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63B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E9B203B">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8</w:t>
      </w:r>
      <w:r>
        <w:rPr>
          <w:rFonts w:hint="eastAsia"/>
          <w:b/>
          <w:sz w:val="32"/>
        </w:rPr>
        <w:t>期</w:t>
      </w:r>
    </w:p>
    <w:p w14:paraId="7A780EFE">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3939E4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4</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04CF2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4B71F0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中国太保落地全国首单低空物流综合责任保险</w:t>
      </w:r>
    </w:p>
    <w:p w14:paraId="6116EB5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近日，中国太保旗下中国太保产险北京分公司正式将首张“物流企业无人驾驶航空器低空综合责任保险”保单交付某物流行业头部企业，为北京地区物流配送航线提供综合责任风险保障。</w:t>
      </w:r>
    </w:p>
    <w:p w14:paraId="59F6BF7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中国太保产险针对无人机物流高频次、多节点的运行特征，开发了全国首款物流企业无人驾驶航空器低空综合责任保险，全面保障第三方人身伤亡、财产损失、货物损毁及起降场地事故等运营全链条综合责任风险，有效解决了市场痛点，保险保障适用于电商末端配送、应急医疗物资运输、农产品直送及城际干线运输等多种场景。该项目的成功落地，标志着中国太保产险在服务国家低空经济战略、填补新兴业态风险保障空白方面取得新进展，为我国低空物流产业安全、规范、可持续发展提供又一坚实的风险屏障。</w:t>
      </w:r>
    </w:p>
    <w:p w14:paraId="7768227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下一步，中国太保产险将继续深耕低空保险，为低空物流等多个细分领域提供专属风险解决方案，有效化解企业运营风险，助力低空产业形成商业闭环，护航新兴支柱产业高质量发展。（中国太保）</w:t>
      </w:r>
    </w:p>
    <w:p w14:paraId="3FBDF11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61FFEF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上海银行落地跨境金融服务平台“境内运费外汇支付便利化”业务</w:t>
      </w:r>
    </w:p>
    <w:p w14:paraId="6D01D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近日，上海银行浦东分行依托跨境金融服务平台，率先为辖内货运代理公司成功落地“境内运费外汇支付便利化”试点业务，精准破解跨境物流行业付汇难题，标志着上海跨境金融服务质量迈上新的台阶。</w:t>
      </w:r>
    </w:p>
    <w:p w14:paraId="757A63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境内运费外汇支付是跨境物流、货运代理及外贸企业的高频业务，但发票的真实性和重复付汇、超额付汇的合规风险问题一直较难解决。跨境金融服务平台新上线的便利化场景，通过区块链网络，实现了与税务局发票数据的直连。银行可一键线上自动核验发票的真实性与唯一性，有效解决了发票真实性和重复使用的合规难题。此次创新实践，不仅降低了银企双方的运营成本、提升了付汇效率，更通过技术手段有效防范了境内运费外汇支付的合规风险，实现了降本增效与风险可控的双赢。</w:t>
      </w:r>
    </w:p>
    <w:p w14:paraId="77B69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上海银行将依托科技赋能，服务航运金融，坚定不移为上海国际金融中心、国际航运中心建设注入更强动力。（上海银行）</w:t>
      </w:r>
    </w:p>
    <w:p w14:paraId="78536876">
      <w:pPr>
        <w:rPr>
          <w:rFonts w:hint="eastAsia"/>
          <w:lang w:val="en-US" w:eastAsia="zh-CN"/>
        </w:rPr>
      </w:pPr>
    </w:p>
    <w:p w14:paraId="7D3A51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国泰海通为科创企业提供“融资+融智+融产”综合金融服务</w:t>
      </w:r>
    </w:p>
    <w:p w14:paraId="2DAB63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国泰海通旗下国泰君安创新投与工商银行旗下全资持牌AIC平台工银投资以及黄海金控集团、盐城战新专项母基金等共同签约设立国泰海通工融绿色战新（盐城）创业投资合伙企业（有限合伙）（简称“国泰海通工融绿色战新基金”）。</w:t>
      </w:r>
    </w:p>
    <w:p w14:paraId="35387D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国泰海通工融绿色战新基金规模10亿元，由国泰君安创新投作为基金管理人，创新构建“地方国资+国有大行AIC+头部券商”的协同合作模式。基金精准锚定服务国家“双碳”战略与战略性新兴产业主线，主要聚焦绿色低碳产业，重点布局新能源、泛半导体、新材料三大高景气赛道，为科创企业提供“融资+融智+融产”的综合金融服务。</w:t>
      </w:r>
    </w:p>
    <w:p w14:paraId="41FFAF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该基金作为国泰海通首支与AIC合作的基金，是公司积极落实国家AIC试点政策、打通“商行+投行”全链路协同的标志性成果，实现了头部券商与国有大行的优势互补与生态联动，为金融机构跨业态协同服务实体经济探索了新路径。（国泰海通）</w:t>
      </w:r>
    </w:p>
    <w:p w14:paraId="33C9A7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p>
    <w:p w14:paraId="78C4C8B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14:paraId="1B12D0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上海建工下属万花公司焕新城市生活</w:t>
      </w:r>
    </w:p>
    <w:p w14:paraId="1F1222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近日，2026上海国际花卉节开幕，构建“2个主会场+10个分会场+多个城市商圈”全域布局，为期23天。</w:t>
      </w:r>
    </w:p>
    <w:p w14:paraId="387C7B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届花卉节紧扣“人民城市建设的实践案例、城市花卉经济的示范样板、上海国际大都市的文化品牌”定位，以“海上花开，马上精彩”为主题，为上海建设生态之城、人文之城添彩。上海建工旗下万花（上海）城市运营管理有限公司是本届花卉节主办单位之一，承担花卉节品牌策划与市场运营工作。</w:t>
      </w:r>
    </w:p>
    <w:p w14:paraId="55F1D7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万花（上海）城市运营管理有限公司通过组建花卉节联盟整合社会资源，推出沉浸式消费场景与品牌 IP 矩阵，重点打造思南万花集、万花好物集、屿河集、云花入沪·云上繁花等一系列品牌店和市集，组织多场次多形式的技术和产业交流以及上海花园经济大会，同时广泛发动社会参与，推动园艺走进社区与家庭。（上海建工）</w:t>
      </w:r>
    </w:p>
    <w:p w14:paraId="2639DF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14988E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百联集团将“赏花流量”转化为“经济增量”</w:t>
      </w:r>
    </w:p>
    <w:p w14:paraId="0780FB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2026上海国际花卉节期间，百联集团联动旗下成员企业积极参与商圈联动花卉节系列活动，进一步推动“花卉+文商旅体展”深度融合，将“赏花流量”精准转化为“经济增量”。</w:t>
      </w:r>
    </w:p>
    <w:p w14:paraId="6215C2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百联集团旗下第一百货作为本届花卉节橱窗艺术季首发地，通过“花境漫游”“百花节”等生态艺术装置展陈，将花卉艺术与商业美学深度结合，让商业橱窗随之转化为生动的城市微景观与沉浸式的“花艺体验空间”。</w:t>
      </w:r>
    </w:p>
    <w:p w14:paraId="286F1B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在赏花打卡之余，各大门店也巧妙将主题展陈与营促销活动深度结合。第一八佰伴化身城市花园“绽放时VIP MONTH”会员节400+品牌联合献礼，美妆服饰全场低至3折起，并推出簪花郎国风快闪、“上海定制”衬衫主题展等特色活动，全方位升维春日游逛体验；百联西郊依托“百联西郊植物圆”IP，将自然生态植入商业场景，打造“可逛可游”的城市赏花目的地等，串联“赏花—购物—体验”的复合消费动线。</w:t>
      </w:r>
    </w:p>
    <w:p w14:paraId="5B7E0F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此次参与“上海国际花卉节”，是百联集团对“文商旅体展”融合的生动延展，希望通过打造沉浸式的春日消费体验，与市民共同感受这座城市的春日生机，全面释放“城市花经济”的叠加带动效应。（百联集团）</w:t>
      </w:r>
    </w:p>
    <w:p w14:paraId="506FC4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517534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机场集团推出进港货物“机坪直提”服务</w:t>
      </w:r>
    </w:p>
    <w:p w14:paraId="69C0D5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审批时间减半</w:t>
      </w:r>
    </w:p>
    <w:p w14:paraId="16C5A1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机场集团上海机场物流“机坪直提”业务的线上申办功能已接入上海航空物流公共信息平台“空运通”，申办时效从此前线下的7个工作日缩短至3个工作日。</w:t>
      </w:r>
    </w:p>
    <w:p w14:paraId="69E8F8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为了给高价值特种货物提供更加安全高效的运输服务，上海机场推出了进港货物“机坪直提”服务，即经货主提前向海关进行货物报关后，入境货物抵港后完成卸机装车，核对相关放行信息无误完成提货手续后，即可直接从机坪运往企业。该服务推出后受到客户欢迎，去年完成单数超过150单。客户登录“空运通”网站或APP，填报“机坪直提”业务所需的相关信息后，系统自动生成表单，监管部门、业务部门则根据流程同步受理审批，审批进度状态实时可视、全程留痕，同时避免了信息重复填写、表单格式不统一等问题，大幅提升业务办理效率。</w:t>
      </w:r>
    </w:p>
    <w:p w14:paraId="2E2FD6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空运通”平台是由上海机场牵头携手上海海关、民航华东管理局、市政府有关部门、机场公安、航司、货代企业推出的航空物流线上服务平台，整合了全链条生产运行数据，具备“一站服务、一单通查、一屏综管”三大功能。“机坪直提”业务上线后，将进一步助力企业降低通关物流成本，提升上海货运枢纽服务能级。（机场集团）</w:t>
      </w:r>
    </w:p>
    <w:p w14:paraId="6C472A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p>
    <w:p w14:paraId="4087AC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上海地产集团下属耀皮公司研发的超低反射玻璃实现技术突破</w:t>
      </w:r>
    </w:p>
    <w:p w14:paraId="318AA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近日，上海地产集团下属耀皮公司研发的建筑幕墙超低反射玻璃迎来重要技术革新，此项技术将有效解决城市光污染问题，为绿色建筑发展提供新的技术支撑。</w:t>
      </w:r>
    </w:p>
    <w:p w14:paraId="06DE23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自2023年起，上海地产集团下属耀皮公司开始投入减反膜技术的研发，经过持续技术攻关，公司研发团队提出“双面减反膜”解决方案，在玻璃配片两侧同步镀制减反膜层，通过精准的膜系设计将中空玻璃整体反射率控制在目标范围内。该技术方案具有三大优势：一是室外面颜色与普通玻璃保持相近，确保建筑立面的视觉协调；二是双膜层结构有效降低色差风险，提高产品良率；三是通过精确的膜层计算，确保光学性能稳定达标。随着绿色建筑标准的不断提升和环保意识的增强，超低反射玻璃市场需求将持续增长。目前，该项技术已在多个示范项目中成功应用，并实现标准化批量生产。</w:t>
      </w:r>
    </w:p>
    <w:p w14:paraId="7331B4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下一步，耀皮公司将通过技术创新与市场拓展的双轮驱动，持续开展相关领域的技术研究，使相关产品成本显著降低，性能进一步提升，为推动城市可持续发展作出更大贡献。（上海地产集团</w:t>
      </w:r>
      <w:r>
        <w:rPr>
          <w:rFonts w:hint="eastAsia" w:ascii="Times New Roman" w:hAnsi="Times New Roman" w:eastAsia="仿宋_GB2312" w:cs="仿宋_GB2312"/>
          <w:b w:val="0"/>
          <w:bCs w:val="0"/>
          <w:sz w:val="32"/>
          <w:szCs w:val="32"/>
          <w:lang w:val="en-US" w:eastAsia="zh-CN"/>
        </w:rPr>
        <w:t>）</w:t>
      </w:r>
    </w:p>
    <w:p w14:paraId="16221E2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val="0"/>
          <w:bCs w:val="0"/>
          <w:sz w:val="32"/>
          <w:szCs w:val="32"/>
          <w:lang w:val="en-US" w:eastAsia="zh-CN"/>
        </w:rPr>
      </w:pPr>
    </w:p>
    <w:p w14:paraId="5F159A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申通地铁集团首次在2座机场站试点推出外币兑换服务</w:t>
      </w:r>
    </w:p>
    <w:p w14:paraId="17EB45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28"/>
          <w:kern w:val="44"/>
          <w:sz w:val="36"/>
          <w:szCs w:val="36"/>
          <w:shd w:val="clear" w:fill="FFFFFF"/>
          <w:lang w:val="en-US" w:eastAsia="zh-CN" w:bidi="ar"/>
        </w:rPr>
      </w:pPr>
      <w:r>
        <w:rPr>
          <w:rFonts w:hint="eastAsia" w:ascii="Times New Roman" w:hAnsi="Times New Roman" w:eastAsia="华文中宋" w:cs="华文中宋"/>
          <w:b w:val="0"/>
          <w:bCs/>
          <w:i w:val="0"/>
          <w:caps w:val="0"/>
          <w:spacing w:val="-28"/>
          <w:kern w:val="44"/>
          <w:sz w:val="36"/>
          <w:szCs w:val="36"/>
          <w:shd w:val="clear" w:fill="FFFFFF"/>
          <w:lang w:val="en-US" w:eastAsia="zh-CN" w:bidi="ar"/>
        </w:rPr>
        <w:t>为外籍人士来华提供便利</w:t>
      </w:r>
    </w:p>
    <w:p w14:paraId="505B23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上海轨道交通在市域机场线虹桥2号航站楼站、浦东1号2号航站楼站试点开设外币兑换店，精准聚焦境外旅客出行需求，打通外籍人士来华交通出行与货币兑换“最后一公里”，为上海打造国际化便捷交通出行再添新举措。</w:t>
      </w:r>
    </w:p>
    <w:p w14:paraId="143DEB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虹桥机场与浦东机场作为上海对外交流的重要门户，每日往来大量境外商务、旅游、探亲人士。以往，外籍旅客抵达机场后，往往需要前往机场航站楼内专属区域办理外币兑换业务，再换乘地铁前往市区。此次，上海地铁立足境外旅客出行痛点，将外币兑换服务直接延伸至轨道交通的机场站点，实现“航空+城轨”交通枢纽金融服务无缝衔接，让外籍旅客下飞机、进地铁，即可快速完成外币兑换，无需额外绕行，极大简化了出行流程。此次上海地铁外币兑换服务的落地，进一步完善了交通枢纽涉外服务链条，助力上海打造更具吸引力的国际化营商环境和旅游消费环境。</w:t>
      </w:r>
    </w:p>
    <w:p w14:paraId="1F8963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下一步，申通地铁集团下属申通地铁资产经营公司将在交通枢纽、比邻 CBD 等区域站点考虑扩大试点，立足自身网络优势，进一步方便境内外旅客兑换外币，优化服务流程，丰富服务内容。（申通地铁集团）</w:t>
      </w:r>
    </w:p>
    <w:p w14:paraId="39A9E5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 w:val="0"/>
          <w:bCs w:val="0"/>
          <w:sz w:val="32"/>
          <w:szCs w:val="32"/>
          <w:lang w:val="en-US" w:eastAsia="zh-CN"/>
        </w:rPr>
      </w:pPr>
      <w:bookmarkStart w:id="0" w:name="_GoBack"/>
      <w:bookmarkEnd w:id="0"/>
    </w:p>
    <w:p w14:paraId="7687B4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74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2D3C4E"/>
    <w:rsid w:val="00360E24"/>
    <w:rsid w:val="013F17E5"/>
    <w:rsid w:val="016C71F3"/>
    <w:rsid w:val="0189664D"/>
    <w:rsid w:val="027658DD"/>
    <w:rsid w:val="029A7D90"/>
    <w:rsid w:val="030663D5"/>
    <w:rsid w:val="031E1190"/>
    <w:rsid w:val="032F3900"/>
    <w:rsid w:val="03546191"/>
    <w:rsid w:val="03B5196C"/>
    <w:rsid w:val="03F92894"/>
    <w:rsid w:val="04245B63"/>
    <w:rsid w:val="04377285"/>
    <w:rsid w:val="04770389"/>
    <w:rsid w:val="04912ACD"/>
    <w:rsid w:val="04AF1183"/>
    <w:rsid w:val="04BB33AF"/>
    <w:rsid w:val="04C9495C"/>
    <w:rsid w:val="04EB36D1"/>
    <w:rsid w:val="04F922D8"/>
    <w:rsid w:val="04FC0987"/>
    <w:rsid w:val="05135981"/>
    <w:rsid w:val="052120A3"/>
    <w:rsid w:val="055406CA"/>
    <w:rsid w:val="05D830A9"/>
    <w:rsid w:val="061A6B1D"/>
    <w:rsid w:val="06236B1C"/>
    <w:rsid w:val="06476169"/>
    <w:rsid w:val="06585F98"/>
    <w:rsid w:val="06C23411"/>
    <w:rsid w:val="06D27AF8"/>
    <w:rsid w:val="06EA7FED"/>
    <w:rsid w:val="078B6E70"/>
    <w:rsid w:val="07BB7C23"/>
    <w:rsid w:val="07EC127F"/>
    <w:rsid w:val="07F7156F"/>
    <w:rsid w:val="086417A9"/>
    <w:rsid w:val="087C7B01"/>
    <w:rsid w:val="089F4B7E"/>
    <w:rsid w:val="08FE2188"/>
    <w:rsid w:val="09BF1E8A"/>
    <w:rsid w:val="09FC5E0B"/>
    <w:rsid w:val="0A5F5B47"/>
    <w:rsid w:val="0A876E4C"/>
    <w:rsid w:val="0A8772B4"/>
    <w:rsid w:val="0A913826"/>
    <w:rsid w:val="0A9B6453"/>
    <w:rsid w:val="0AB669EE"/>
    <w:rsid w:val="0AEF0A53"/>
    <w:rsid w:val="0B1C6262"/>
    <w:rsid w:val="0B370A42"/>
    <w:rsid w:val="0B73728A"/>
    <w:rsid w:val="0BC94856"/>
    <w:rsid w:val="0C3002B5"/>
    <w:rsid w:val="0C4A717C"/>
    <w:rsid w:val="0C644B3C"/>
    <w:rsid w:val="0C6C6465"/>
    <w:rsid w:val="0CA7474C"/>
    <w:rsid w:val="0CB206D4"/>
    <w:rsid w:val="0CDE6ACB"/>
    <w:rsid w:val="0D1A5D55"/>
    <w:rsid w:val="0D20553E"/>
    <w:rsid w:val="0D770F93"/>
    <w:rsid w:val="0D8C6527"/>
    <w:rsid w:val="0D8F0F85"/>
    <w:rsid w:val="0DAB087B"/>
    <w:rsid w:val="0E197DBB"/>
    <w:rsid w:val="0E456E02"/>
    <w:rsid w:val="0E653000"/>
    <w:rsid w:val="0E880933"/>
    <w:rsid w:val="0F2268F0"/>
    <w:rsid w:val="0F564C2F"/>
    <w:rsid w:val="103709CC"/>
    <w:rsid w:val="103D2D56"/>
    <w:rsid w:val="1054157E"/>
    <w:rsid w:val="10B169D0"/>
    <w:rsid w:val="10DC4E12"/>
    <w:rsid w:val="119333A6"/>
    <w:rsid w:val="11EE117E"/>
    <w:rsid w:val="124F7E3E"/>
    <w:rsid w:val="126A3748"/>
    <w:rsid w:val="129A71A6"/>
    <w:rsid w:val="132B63AE"/>
    <w:rsid w:val="134523ED"/>
    <w:rsid w:val="13640BA1"/>
    <w:rsid w:val="13833F28"/>
    <w:rsid w:val="13A55C08"/>
    <w:rsid w:val="14663EA8"/>
    <w:rsid w:val="14CE54A9"/>
    <w:rsid w:val="14EF6EE8"/>
    <w:rsid w:val="14FC267E"/>
    <w:rsid w:val="151B6B0E"/>
    <w:rsid w:val="15386004"/>
    <w:rsid w:val="15491E75"/>
    <w:rsid w:val="15582931"/>
    <w:rsid w:val="158D3702"/>
    <w:rsid w:val="16774701"/>
    <w:rsid w:val="16A13043"/>
    <w:rsid w:val="16E72946"/>
    <w:rsid w:val="16F947A3"/>
    <w:rsid w:val="17437AF2"/>
    <w:rsid w:val="175F5A57"/>
    <w:rsid w:val="177E5132"/>
    <w:rsid w:val="17EE3682"/>
    <w:rsid w:val="18B41207"/>
    <w:rsid w:val="18CE5C46"/>
    <w:rsid w:val="18FA6A3B"/>
    <w:rsid w:val="192763CA"/>
    <w:rsid w:val="19744A3F"/>
    <w:rsid w:val="199C0963"/>
    <w:rsid w:val="1AAE449B"/>
    <w:rsid w:val="1AB64BE3"/>
    <w:rsid w:val="1AC80779"/>
    <w:rsid w:val="1B19247D"/>
    <w:rsid w:val="1B1FCF3A"/>
    <w:rsid w:val="1B3721C8"/>
    <w:rsid w:val="1B39740C"/>
    <w:rsid w:val="1B486183"/>
    <w:rsid w:val="1B927DD1"/>
    <w:rsid w:val="1BBC7A8D"/>
    <w:rsid w:val="1BCF2B71"/>
    <w:rsid w:val="1BF754B3"/>
    <w:rsid w:val="1C036557"/>
    <w:rsid w:val="1C16002F"/>
    <w:rsid w:val="1C263E88"/>
    <w:rsid w:val="1C2C33AF"/>
    <w:rsid w:val="1C6D06D7"/>
    <w:rsid w:val="1C6E39C8"/>
    <w:rsid w:val="1D3A0284"/>
    <w:rsid w:val="1DCB535E"/>
    <w:rsid w:val="1DFFB3F8"/>
    <w:rsid w:val="1E2E78B2"/>
    <w:rsid w:val="1E847F11"/>
    <w:rsid w:val="1F010FC2"/>
    <w:rsid w:val="1F114779"/>
    <w:rsid w:val="1F136AA8"/>
    <w:rsid w:val="1FEB3581"/>
    <w:rsid w:val="20435030"/>
    <w:rsid w:val="20BE2FD2"/>
    <w:rsid w:val="20D75279"/>
    <w:rsid w:val="20EE77A3"/>
    <w:rsid w:val="20F052F3"/>
    <w:rsid w:val="20F0554C"/>
    <w:rsid w:val="211E0FDF"/>
    <w:rsid w:val="21E55FC7"/>
    <w:rsid w:val="220E3E9E"/>
    <w:rsid w:val="22237360"/>
    <w:rsid w:val="22453160"/>
    <w:rsid w:val="22CE5F9A"/>
    <w:rsid w:val="22E8419D"/>
    <w:rsid w:val="23A93537"/>
    <w:rsid w:val="23AB395A"/>
    <w:rsid w:val="23AD1279"/>
    <w:rsid w:val="23FA0237"/>
    <w:rsid w:val="23FC3FAF"/>
    <w:rsid w:val="24194B61"/>
    <w:rsid w:val="2428282F"/>
    <w:rsid w:val="243C31D2"/>
    <w:rsid w:val="244E64CE"/>
    <w:rsid w:val="24575689"/>
    <w:rsid w:val="249D327E"/>
    <w:rsid w:val="24DE25E6"/>
    <w:rsid w:val="24FA29B1"/>
    <w:rsid w:val="25BD32CA"/>
    <w:rsid w:val="25C05F54"/>
    <w:rsid w:val="25C62619"/>
    <w:rsid w:val="25D250E6"/>
    <w:rsid w:val="26086C3B"/>
    <w:rsid w:val="263435E5"/>
    <w:rsid w:val="263D3F96"/>
    <w:rsid w:val="26547924"/>
    <w:rsid w:val="266126EB"/>
    <w:rsid w:val="268A5833"/>
    <w:rsid w:val="27CE6E7A"/>
    <w:rsid w:val="281E2746"/>
    <w:rsid w:val="2830587D"/>
    <w:rsid w:val="28382332"/>
    <w:rsid w:val="285F30B0"/>
    <w:rsid w:val="286F1064"/>
    <w:rsid w:val="28884063"/>
    <w:rsid w:val="28CE5BC4"/>
    <w:rsid w:val="28DA6C3F"/>
    <w:rsid w:val="29143B49"/>
    <w:rsid w:val="296A5517"/>
    <w:rsid w:val="299E220B"/>
    <w:rsid w:val="2A5D464D"/>
    <w:rsid w:val="2A75410F"/>
    <w:rsid w:val="2A880E1D"/>
    <w:rsid w:val="2AA34250"/>
    <w:rsid w:val="2AA358A3"/>
    <w:rsid w:val="2B603794"/>
    <w:rsid w:val="2C1B0D4A"/>
    <w:rsid w:val="2C243741"/>
    <w:rsid w:val="2C5D1D8D"/>
    <w:rsid w:val="2DE85FF2"/>
    <w:rsid w:val="2DF126AA"/>
    <w:rsid w:val="2DFA14E5"/>
    <w:rsid w:val="2F0B154A"/>
    <w:rsid w:val="2F9B28CE"/>
    <w:rsid w:val="2FCA1B7F"/>
    <w:rsid w:val="2FD55EB5"/>
    <w:rsid w:val="2FFD8E40"/>
    <w:rsid w:val="30347592"/>
    <w:rsid w:val="30470360"/>
    <w:rsid w:val="30586A11"/>
    <w:rsid w:val="306B6744"/>
    <w:rsid w:val="30E42053"/>
    <w:rsid w:val="30FF0F4F"/>
    <w:rsid w:val="31045B89"/>
    <w:rsid w:val="31445AD2"/>
    <w:rsid w:val="3183186B"/>
    <w:rsid w:val="31A939D7"/>
    <w:rsid w:val="31E42682"/>
    <w:rsid w:val="320355CD"/>
    <w:rsid w:val="32201EB1"/>
    <w:rsid w:val="32366D6B"/>
    <w:rsid w:val="328A6C2A"/>
    <w:rsid w:val="32C57C62"/>
    <w:rsid w:val="331C5AD4"/>
    <w:rsid w:val="332309C0"/>
    <w:rsid w:val="33572580"/>
    <w:rsid w:val="33576588"/>
    <w:rsid w:val="339C6957"/>
    <w:rsid w:val="33A82B67"/>
    <w:rsid w:val="33AD61A9"/>
    <w:rsid w:val="34043D85"/>
    <w:rsid w:val="34495732"/>
    <w:rsid w:val="34E70363"/>
    <w:rsid w:val="35566C29"/>
    <w:rsid w:val="35BC359E"/>
    <w:rsid w:val="35C97A69"/>
    <w:rsid w:val="3604551F"/>
    <w:rsid w:val="3644480A"/>
    <w:rsid w:val="36541A28"/>
    <w:rsid w:val="365841AE"/>
    <w:rsid w:val="366D26F8"/>
    <w:rsid w:val="36B670C2"/>
    <w:rsid w:val="370276D6"/>
    <w:rsid w:val="37042369"/>
    <w:rsid w:val="37536A11"/>
    <w:rsid w:val="37D82760"/>
    <w:rsid w:val="37E56DDC"/>
    <w:rsid w:val="37EA0060"/>
    <w:rsid w:val="380354B4"/>
    <w:rsid w:val="381274A5"/>
    <w:rsid w:val="38211DDE"/>
    <w:rsid w:val="38257DE4"/>
    <w:rsid w:val="38353A8A"/>
    <w:rsid w:val="38413B3E"/>
    <w:rsid w:val="384D4981"/>
    <w:rsid w:val="38502041"/>
    <w:rsid w:val="38532E42"/>
    <w:rsid w:val="385828C1"/>
    <w:rsid w:val="386D5023"/>
    <w:rsid w:val="390F1A9A"/>
    <w:rsid w:val="396D7564"/>
    <w:rsid w:val="3A0D7142"/>
    <w:rsid w:val="3A3951BD"/>
    <w:rsid w:val="3A794498"/>
    <w:rsid w:val="3B1743D8"/>
    <w:rsid w:val="3B644241"/>
    <w:rsid w:val="3BC47ED3"/>
    <w:rsid w:val="3CFC187D"/>
    <w:rsid w:val="3D0D1022"/>
    <w:rsid w:val="3D72154A"/>
    <w:rsid w:val="3DB04ECE"/>
    <w:rsid w:val="3DBFDC0A"/>
    <w:rsid w:val="3DE17BAA"/>
    <w:rsid w:val="3E151A9D"/>
    <w:rsid w:val="3E431692"/>
    <w:rsid w:val="3E432A93"/>
    <w:rsid w:val="3E6E56EE"/>
    <w:rsid w:val="3E9E05F6"/>
    <w:rsid w:val="3ECA79FB"/>
    <w:rsid w:val="3F7809C4"/>
    <w:rsid w:val="3FBE399E"/>
    <w:rsid w:val="3FC52998"/>
    <w:rsid w:val="3FCF3ECE"/>
    <w:rsid w:val="3FFB4CC3"/>
    <w:rsid w:val="40414DCB"/>
    <w:rsid w:val="40520D87"/>
    <w:rsid w:val="414032D5"/>
    <w:rsid w:val="41943621"/>
    <w:rsid w:val="419C2362"/>
    <w:rsid w:val="41E501B8"/>
    <w:rsid w:val="428002FC"/>
    <w:rsid w:val="42815953"/>
    <w:rsid w:val="429A4C67"/>
    <w:rsid w:val="42C615B8"/>
    <w:rsid w:val="42E3376C"/>
    <w:rsid w:val="42F41DA1"/>
    <w:rsid w:val="431E4C2D"/>
    <w:rsid w:val="436B0CCB"/>
    <w:rsid w:val="436D5ED7"/>
    <w:rsid w:val="43BD286C"/>
    <w:rsid w:val="443D2FA6"/>
    <w:rsid w:val="44A4014A"/>
    <w:rsid w:val="44A825EB"/>
    <w:rsid w:val="44B33264"/>
    <w:rsid w:val="45260A34"/>
    <w:rsid w:val="454825B1"/>
    <w:rsid w:val="45811D29"/>
    <w:rsid w:val="45CA13BF"/>
    <w:rsid w:val="45F07FE8"/>
    <w:rsid w:val="462E4BAE"/>
    <w:rsid w:val="46AE491A"/>
    <w:rsid w:val="46DF70EC"/>
    <w:rsid w:val="471B22A1"/>
    <w:rsid w:val="47295937"/>
    <w:rsid w:val="474A4194"/>
    <w:rsid w:val="475FA5FB"/>
    <w:rsid w:val="47A04ACD"/>
    <w:rsid w:val="47B55DC2"/>
    <w:rsid w:val="47BE73FC"/>
    <w:rsid w:val="47EE1F3B"/>
    <w:rsid w:val="481E3C44"/>
    <w:rsid w:val="483B7A14"/>
    <w:rsid w:val="484334C8"/>
    <w:rsid w:val="48473501"/>
    <w:rsid w:val="48603129"/>
    <w:rsid w:val="48687525"/>
    <w:rsid w:val="486D017A"/>
    <w:rsid w:val="48AE4977"/>
    <w:rsid w:val="48D013E2"/>
    <w:rsid w:val="48E93EF5"/>
    <w:rsid w:val="49306288"/>
    <w:rsid w:val="49A33B39"/>
    <w:rsid w:val="4ADC0B7C"/>
    <w:rsid w:val="4B306168"/>
    <w:rsid w:val="4B352E5D"/>
    <w:rsid w:val="4B58282B"/>
    <w:rsid w:val="4B69167A"/>
    <w:rsid w:val="4C4874E2"/>
    <w:rsid w:val="4C8B19C3"/>
    <w:rsid w:val="4D252766"/>
    <w:rsid w:val="4D4C611D"/>
    <w:rsid w:val="4D50664E"/>
    <w:rsid w:val="4DBB07BE"/>
    <w:rsid w:val="4E097A0F"/>
    <w:rsid w:val="4E8812BF"/>
    <w:rsid w:val="4ECC7CA4"/>
    <w:rsid w:val="4EDA1F52"/>
    <w:rsid w:val="4EE02326"/>
    <w:rsid w:val="4F0C314C"/>
    <w:rsid w:val="4F3979C7"/>
    <w:rsid w:val="4F9675EC"/>
    <w:rsid w:val="4FB07878"/>
    <w:rsid w:val="4FC64420"/>
    <w:rsid w:val="500D40E8"/>
    <w:rsid w:val="50C10927"/>
    <w:rsid w:val="513427F7"/>
    <w:rsid w:val="51387B25"/>
    <w:rsid w:val="514D7D1E"/>
    <w:rsid w:val="516E09DF"/>
    <w:rsid w:val="51962A9D"/>
    <w:rsid w:val="519A433C"/>
    <w:rsid w:val="51FF7611"/>
    <w:rsid w:val="52410C5B"/>
    <w:rsid w:val="524D6E98"/>
    <w:rsid w:val="52A50EEF"/>
    <w:rsid w:val="52F43F1F"/>
    <w:rsid w:val="5373420A"/>
    <w:rsid w:val="54036BD4"/>
    <w:rsid w:val="54AD082A"/>
    <w:rsid w:val="54B659A7"/>
    <w:rsid w:val="55674DA8"/>
    <w:rsid w:val="55780E38"/>
    <w:rsid w:val="55804813"/>
    <w:rsid w:val="55D83684"/>
    <w:rsid w:val="55FC5C1D"/>
    <w:rsid w:val="5673586F"/>
    <w:rsid w:val="56A1616C"/>
    <w:rsid w:val="57EC6503"/>
    <w:rsid w:val="583C439E"/>
    <w:rsid w:val="586027F4"/>
    <w:rsid w:val="58AD2CC2"/>
    <w:rsid w:val="58C70577"/>
    <w:rsid w:val="590B08CA"/>
    <w:rsid w:val="59741916"/>
    <w:rsid w:val="598D0FDE"/>
    <w:rsid w:val="59D708D6"/>
    <w:rsid w:val="5A655C07"/>
    <w:rsid w:val="5A762D42"/>
    <w:rsid w:val="5AA73C6B"/>
    <w:rsid w:val="5AB50FC1"/>
    <w:rsid w:val="5AB741C7"/>
    <w:rsid w:val="5AE21B1F"/>
    <w:rsid w:val="5AF90B79"/>
    <w:rsid w:val="5B7143C7"/>
    <w:rsid w:val="5B7C0F56"/>
    <w:rsid w:val="5BBE3AFE"/>
    <w:rsid w:val="5C1967A5"/>
    <w:rsid w:val="5C1D6295"/>
    <w:rsid w:val="5C246971"/>
    <w:rsid w:val="5C3E0D4F"/>
    <w:rsid w:val="5C4E0C1B"/>
    <w:rsid w:val="5C5C0361"/>
    <w:rsid w:val="5C964917"/>
    <w:rsid w:val="5CD1185B"/>
    <w:rsid w:val="5D294A0E"/>
    <w:rsid w:val="5E2561F1"/>
    <w:rsid w:val="5E81526D"/>
    <w:rsid w:val="5EA11DC5"/>
    <w:rsid w:val="5EB7B44D"/>
    <w:rsid w:val="5EC82FEA"/>
    <w:rsid w:val="5EF84D97"/>
    <w:rsid w:val="5F552451"/>
    <w:rsid w:val="5F653658"/>
    <w:rsid w:val="5F824661"/>
    <w:rsid w:val="5F9525E6"/>
    <w:rsid w:val="5FDD7713"/>
    <w:rsid w:val="5FFC403D"/>
    <w:rsid w:val="600F4147"/>
    <w:rsid w:val="60B13450"/>
    <w:rsid w:val="60B74988"/>
    <w:rsid w:val="60C457D9"/>
    <w:rsid w:val="60D30A5C"/>
    <w:rsid w:val="60D809DC"/>
    <w:rsid w:val="610E77EE"/>
    <w:rsid w:val="616E1356"/>
    <w:rsid w:val="618741B1"/>
    <w:rsid w:val="61E51DE2"/>
    <w:rsid w:val="62126170"/>
    <w:rsid w:val="62AA45FB"/>
    <w:rsid w:val="63215D62"/>
    <w:rsid w:val="632E5AFC"/>
    <w:rsid w:val="635F7193"/>
    <w:rsid w:val="637C5F97"/>
    <w:rsid w:val="63BF0791"/>
    <w:rsid w:val="63C012CD"/>
    <w:rsid w:val="63D60996"/>
    <w:rsid w:val="63E7059E"/>
    <w:rsid w:val="64202DC6"/>
    <w:rsid w:val="64671D6D"/>
    <w:rsid w:val="6496118C"/>
    <w:rsid w:val="64BA03E3"/>
    <w:rsid w:val="64D0468F"/>
    <w:rsid w:val="64F425BA"/>
    <w:rsid w:val="65624D19"/>
    <w:rsid w:val="65F067C8"/>
    <w:rsid w:val="669E7A57"/>
    <w:rsid w:val="66CD28BF"/>
    <w:rsid w:val="67B83316"/>
    <w:rsid w:val="67CB129B"/>
    <w:rsid w:val="67E265E5"/>
    <w:rsid w:val="67F85E08"/>
    <w:rsid w:val="68364B42"/>
    <w:rsid w:val="683B486A"/>
    <w:rsid w:val="68525518"/>
    <w:rsid w:val="687375F3"/>
    <w:rsid w:val="68E24AEE"/>
    <w:rsid w:val="68E33C00"/>
    <w:rsid w:val="69201173"/>
    <w:rsid w:val="694E2184"/>
    <w:rsid w:val="695B0665"/>
    <w:rsid w:val="6A040C86"/>
    <w:rsid w:val="6A346104"/>
    <w:rsid w:val="6A350EF2"/>
    <w:rsid w:val="6A4C294C"/>
    <w:rsid w:val="6A4E1D0F"/>
    <w:rsid w:val="6A8917B4"/>
    <w:rsid w:val="6A8B4D12"/>
    <w:rsid w:val="6AE605AD"/>
    <w:rsid w:val="6B142D29"/>
    <w:rsid w:val="6B8A6C42"/>
    <w:rsid w:val="6B8E2D0B"/>
    <w:rsid w:val="6BAF51BC"/>
    <w:rsid w:val="6CEE4D83"/>
    <w:rsid w:val="6D262AD0"/>
    <w:rsid w:val="6D9739CD"/>
    <w:rsid w:val="6DA22A9E"/>
    <w:rsid w:val="6DA531CF"/>
    <w:rsid w:val="6DB30807"/>
    <w:rsid w:val="6E113780"/>
    <w:rsid w:val="6E3D4575"/>
    <w:rsid w:val="6E934195"/>
    <w:rsid w:val="6F033E9E"/>
    <w:rsid w:val="6F51552C"/>
    <w:rsid w:val="6F524050"/>
    <w:rsid w:val="6F7A216C"/>
    <w:rsid w:val="6F814088"/>
    <w:rsid w:val="6FFB6495"/>
    <w:rsid w:val="70073196"/>
    <w:rsid w:val="700C41FF"/>
    <w:rsid w:val="70590FDD"/>
    <w:rsid w:val="706F478E"/>
    <w:rsid w:val="70875F7B"/>
    <w:rsid w:val="70AB487B"/>
    <w:rsid w:val="71265794"/>
    <w:rsid w:val="71336CF5"/>
    <w:rsid w:val="713A4CEE"/>
    <w:rsid w:val="71C50B09"/>
    <w:rsid w:val="721675B7"/>
    <w:rsid w:val="721B2E1F"/>
    <w:rsid w:val="72245452"/>
    <w:rsid w:val="72634A56"/>
    <w:rsid w:val="72B5493F"/>
    <w:rsid w:val="72DF5BFA"/>
    <w:rsid w:val="7300449D"/>
    <w:rsid w:val="737C3591"/>
    <w:rsid w:val="73981936"/>
    <w:rsid w:val="73A94138"/>
    <w:rsid w:val="73AF2E6B"/>
    <w:rsid w:val="74100271"/>
    <w:rsid w:val="741D504A"/>
    <w:rsid w:val="743E4BA3"/>
    <w:rsid w:val="7457323E"/>
    <w:rsid w:val="749F4FD0"/>
    <w:rsid w:val="74A013B9"/>
    <w:rsid w:val="74AA048A"/>
    <w:rsid w:val="75D422F2"/>
    <w:rsid w:val="75D95C56"/>
    <w:rsid w:val="75E0564B"/>
    <w:rsid w:val="760B6A7A"/>
    <w:rsid w:val="761262E7"/>
    <w:rsid w:val="764D65FB"/>
    <w:rsid w:val="767825EE"/>
    <w:rsid w:val="76856EE4"/>
    <w:rsid w:val="769C30B7"/>
    <w:rsid w:val="76FA5181"/>
    <w:rsid w:val="773F18AD"/>
    <w:rsid w:val="774E700A"/>
    <w:rsid w:val="77734DE4"/>
    <w:rsid w:val="77866F8C"/>
    <w:rsid w:val="78054355"/>
    <w:rsid w:val="78414042"/>
    <w:rsid w:val="788334CC"/>
    <w:rsid w:val="788B3CBB"/>
    <w:rsid w:val="792A1B99"/>
    <w:rsid w:val="792E168A"/>
    <w:rsid w:val="79EF8EE7"/>
    <w:rsid w:val="79F16039"/>
    <w:rsid w:val="7A4724A9"/>
    <w:rsid w:val="7A6730A5"/>
    <w:rsid w:val="7A6D6BEC"/>
    <w:rsid w:val="7AD63D87"/>
    <w:rsid w:val="7B0D76A7"/>
    <w:rsid w:val="7B362A78"/>
    <w:rsid w:val="7B622622"/>
    <w:rsid w:val="7B856B52"/>
    <w:rsid w:val="7B8A016D"/>
    <w:rsid w:val="7B8D45BA"/>
    <w:rsid w:val="7B900EAA"/>
    <w:rsid w:val="7BCD5EC8"/>
    <w:rsid w:val="7C1F03DB"/>
    <w:rsid w:val="7C211BE0"/>
    <w:rsid w:val="7C2514B8"/>
    <w:rsid w:val="7C7F3FAA"/>
    <w:rsid w:val="7CA93A66"/>
    <w:rsid w:val="7CB1685A"/>
    <w:rsid w:val="7CD3334B"/>
    <w:rsid w:val="7CD767BD"/>
    <w:rsid w:val="7D123AB2"/>
    <w:rsid w:val="7D170C92"/>
    <w:rsid w:val="7DFA4230"/>
    <w:rsid w:val="7EC30AC6"/>
    <w:rsid w:val="7EF74642"/>
    <w:rsid w:val="7EFF6B81"/>
    <w:rsid w:val="7F3A3878"/>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1913</Words>
  <Characters>1928</Characters>
  <Lines>0</Lines>
  <Paragraphs>0</Paragraphs>
  <TotalTime>8</TotalTime>
  <ScaleCrop>false</ScaleCrop>
  <LinksUpToDate>false</LinksUpToDate>
  <CharactersWithSpaces>1937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2025-11-23T22:51:00Z</dcterms:created>
  <dc:creator>user</dc:creator>
  <cp:lastModifiedBy>尤丹丹</cp:lastModifiedBy>
  <cp:lastPrinted>2025-12-20T16:38:00Z</cp:lastPrinted>
  <dcterms:modified xsi:type="dcterms:W3CDTF">2026-04-21T09:28:45Z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eyJoZGlkIjoiMjIyZjllMTQ4OGEzZjYwNDg1NjBmZTBkNmFjYmI4NGUiLCJ1c2VySWQiOiI0MzYzMDI1NTAifQ==</vt:lpwstr>
  </property>
  <property fmtid="{D5CDD505-2E9C-101B-9397-08002B2CF9AE}" pid="4" name="ICV">
    <vt:lpwstr>B2E04906F4E8D4614CD4A7696D7A9F9C</vt:lpwstr>
  </property>
</Properties>
</file>