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8C" w:rsidRDefault="00FE58D9">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F1248C" w:rsidRDefault="00FE58D9">
      <w:pPr>
        <w:spacing w:line="480" w:lineRule="exact"/>
        <w:ind w:rightChars="-42" w:right="-88"/>
        <w:jc w:val="center"/>
        <w:rPr>
          <w:rFonts w:ascii="宋体"/>
          <w:b/>
          <w:sz w:val="32"/>
        </w:rPr>
      </w:pPr>
      <w:r>
        <w:rPr>
          <w:rFonts w:ascii="宋体" w:hAnsi="宋体" w:hint="eastAsia"/>
          <w:b/>
          <w:sz w:val="32"/>
        </w:rPr>
        <w:t>第</w:t>
      </w:r>
      <w:r>
        <w:rPr>
          <w:rFonts w:ascii="宋体" w:hAnsi="宋体" w:hint="eastAsia"/>
          <w:b/>
          <w:sz w:val="32"/>
        </w:rPr>
        <w:t>7</w:t>
      </w:r>
      <w:r>
        <w:rPr>
          <w:rFonts w:ascii="宋体" w:hAnsi="宋体" w:hint="eastAsia"/>
          <w:b/>
          <w:sz w:val="32"/>
        </w:rPr>
        <w:t>期</w:t>
      </w:r>
    </w:p>
    <w:p w:rsidR="00F1248C" w:rsidRDefault="00F1248C">
      <w:pPr>
        <w:spacing w:line="480" w:lineRule="exact"/>
        <w:ind w:rightChars="-42" w:right="-88"/>
        <w:jc w:val="center"/>
        <w:rPr>
          <w:rFonts w:ascii="宋体"/>
          <w:b/>
          <w:sz w:val="32"/>
        </w:rPr>
      </w:pPr>
    </w:p>
    <w:p w:rsidR="00F1248C" w:rsidRDefault="00FE58D9">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F1248C" w:rsidRDefault="00FE58D9">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海</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市</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国</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有</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资</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产</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监</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督</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管</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理</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委</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员</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会</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办</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公</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室</w:t>
      </w:r>
      <w:r>
        <w:rPr>
          <w:rFonts w:ascii="楷体_GB2312" w:eastAsia="楷体_GB2312" w:hAnsi="宋体" w:hint="eastAsia"/>
          <w:spacing w:val="-22"/>
          <w:sz w:val="28"/>
          <w:u w:val="single" w:color="FF0000"/>
        </w:rPr>
        <w:t xml:space="preserve">       </w:t>
      </w:r>
      <w:r>
        <w:rPr>
          <w:rFonts w:ascii="楷体_GB2312" w:eastAsia="楷体_GB2312" w:hAnsi="宋体"/>
          <w:spacing w:val="-14"/>
          <w:sz w:val="28"/>
          <w:u w:val="single" w:color="FF0000"/>
        </w:rPr>
        <w:t>20</w:t>
      </w:r>
      <w:r>
        <w:rPr>
          <w:rFonts w:ascii="楷体_GB2312" w:eastAsia="楷体_GB2312" w:hAnsi="宋体" w:hint="eastAsia"/>
          <w:spacing w:val="-14"/>
          <w:sz w:val="28"/>
          <w:u w:val="single" w:color="FF0000"/>
        </w:rPr>
        <w:t>20</w:t>
      </w:r>
      <w:r>
        <w:rPr>
          <w:rFonts w:ascii="楷体_GB2312" w:eastAsia="楷体_GB2312" w:hAnsi="宋体" w:hint="eastAsia"/>
          <w:spacing w:val="-14"/>
          <w:sz w:val="28"/>
          <w:u w:val="single" w:color="FF0000"/>
        </w:rPr>
        <w:t>年</w:t>
      </w:r>
      <w:r>
        <w:rPr>
          <w:rFonts w:ascii="楷体_GB2312" w:eastAsia="楷体_GB2312" w:hAnsi="宋体" w:hint="eastAsia"/>
          <w:spacing w:val="-14"/>
          <w:sz w:val="28"/>
          <w:u w:val="single" w:color="FF0000"/>
        </w:rPr>
        <w:t>03</w:t>
      </w:r>
      <w:r>
        <w:rPr>
          <w:rFonts w:ascii="楷体_GB2312" w:eastAsia="楷体_GB2312" w:hAnsi="宋体" w:hint="eastAsia"/>
          <w:spacing w:val="-14"/>
          <w:sz w:val="28"/>
          <w:u w:val="single" w:color="FF0000"/>
        </w:rPr>
        <w:t>月</w:t>
      </w:r>
      <w:r>
        <w:rPr>
          <w:rFonts w:ascii="楷体_GB2312" w:eastAsia="楷体_GB2312" w:hAnsi="宋体" w:hint="eastAsia"/>
          <w:spacing w:val="-14"/>
          <w:sz w:val="28"/>
          <w:u w:val="single" w:color="FF0000"/>
        </w:rPr>
        <w:t>15</w:t>
      </w:r>
      <w:r>
        <w:rPr>
          <w:rFonts w:ascii="楷体_GB2312" w:eastAsia="楷体_GB2312" w:hAnsi="宋体" w:hint="eastAsia"/>
          <w:spacing w:val="-14"/>
          <w:sz w:val="28"/>
          <w:u w:val="single" w:color="FF0000"/>
        </w:rPr>
        <w:t>日</w:t>
      </w:r>
    </w:p>
    <w:p w:rsidR="00F1248C" w:rsidRDefault="00F1248C">
      <w:pPr>
        <w:spacing w:line="360" w:lineRule="exact"/>
        <w:ind w:rightChars="-42" w:right="-88"/>
        <w:rPr>
          <w:rFonts w:ascii="楷体_GB2312" w:eastAsia="楷体_GB2312" w:hAnsi="宋体"/>
          <w:spacing w:val="-14"/>
          <w:sz w:val="28"/>
          <w:u w:val="single" w:color="FF0000"/>
        </w:rPr>
      </w:pPr>
    </w:p>
    <w:p w:rsidR="00F1248C" w:rsidRDefault="00FE58D9" w:rsidP="00EA2257">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抗击</w:t>
      </w:r>
      <w:r>
        <w:rPr>
          <w:rFonts w:ascii="楷体_GB2312" w:eastAsia="楷体_GB2312"/>
          <w:b/>
          <w:sz w:val="32"/>
          <w:szCs w:val="32"/>
        </w:rPr>
        <w:t>“</w:t>
      </w:r>
      <w:r>
        <w:rPr>
          <w:rFonts w:ascii="楷体_GB2312" w:eastAsia="楷体_GB2312" w:hint="eastAsia"/>
          <w:b/>
          <w:sz w:val="32"/>
          <w:szCs w:val="32"/>
        </w:rPr>
        <w:t>新冠肺炎</w:t>
      </w:r>
      <w:r>
        <w:rPr>
          <w:rFonts w:ascii="楷体_GB2312" w:eastAsia="楷体_GB2312"/>
          <w:b/>
          <w:sz w:val="32"/>
          <w:szCs w:val="32"/>
        </w:rPr>
        <w:t>”</w:t>
      </w:r>
    </w:p>
    <w:p w:rsidR="00F1248C" w:rsidRDefault="00F1248C">
      <w:pPr>
        <w:snapToGrid w:val="0"/>
        <w:spacing w:line="440" w:lineRule="exact"/>
        <w:jc w:val="center"/>
        <w:rPr>
          <w:rFonts w:ascii="华文中宋" w:eastAsia="华文中宋" w:hAnsi="华文中宋" w:cs="仿宋_GB2312"/>
          <w:b/>
          <w:sz w:val="28"/>
          <w:szCs w:val="28"/>
        </w:rPr>
      </w:pPr>
    </w:p>
    <w:p w:rsidR="00F1248C" w:rsidRDefault="00FE58D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32"/>
          <w:szCs w:val="32"/>
        </w:rPr>
        <w:t>上海银行发放</w:t>
      </w:r>
      <w:r>
        <w:rPr>
          <w:rFonts w:ascii="华文中宋" w:eastAsia="华文中宋" w:hAnsi="华文中宋" w:cs="仿宋_GB2312" w:hint="eastAsia"/>
          <w:b/>
          <w:sz w:val="32"/>
          <w:szCs w:val="32"/>
        </w:rPr>
        <w:t>5000</w:t>
      </w:r>
      <w:r>
        <w:rPr>
          <w:rFonts w:ascii="华文中宋" w:eastAsia="华文中宋" w:hAnsi="华文中宋" w:cs="仿宋_GB2312" w:hint="eastAsia"/>
          <w:b/>
          <w:sz w:val="32"/>
          <w:szCs w:val="32"/>
        </w:rPr>
        <w:t>万元贷款快速响应企业防疫融资需求</w:t>
      </w:r>
    </w:p>
    <w:p w:rsidR="00F1248C" w:rsidRDefault="00F1248C">
      <w:pPr>
        <w:rPr>
          <w:rFonts w:ascii="仿宋_GB2312" w:eastAsia="仿宋_GB2312" w:hAnsi="仿宋_GB2312" w:cs="仿宋_GB2312"/>
          <w:color w:val="333333"/>
          <w:sz w:val="32"/>
          <w:szCs w:val="32"/>
          <w:shd w:val="clear" w:color="auto" w:fill="FFFFFF"/>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近日，上海银行浦西分行为医疗器械生产企业威高集团子公司上海固诚医院管理有限公司发放</w:t>
      </w:r>
      <w:r>
        <w:rPr>
          <w:rFonts w:ascii="仿宋_GB2312" w:eastAsia="仿宋_GB2312" w:hAnsi="仿宋_GB2312" w:cs="仿宋_GB2312" w:hint="eastAsia"/>
          <w:kern w:val="0"/>
          <w:sz w:val="30"/>
          <w:szCs w:val="30"/>
        </w:rPr>
        <w:t>5000</w:t>
      </w:r>
      <w:r>
        <w:rPr>
          <w:rFonts w:ascii="仿宋_GB2312" w:eastAsia="仿宋_GB2312" w:hAnsi="仿宋_GB2312" w:cs="仿宋_GB2312" w:hint="eastAsia"/>
          <w:kern w:val="0"/>
          <w:sz w:val="30"/>
          <w:szCs w:val="30"/>
        </w:rPr>
        <w:t>万元防疫贷款，主要用于医疗物资采购，支持企业防疫融资需求。</w:t>
      </w:r>
    </w:p>
    <w:p w:rsidR="00F1248C" w:rsidRDefault="00FE58D9">
      <w:pPr>
        <w:widowControl/>
        <w:ind w:firstLineChars="200" w:firstLine="600"/>
        <w:rPr>
          <w:rFonts w:ascii="仿宋_GB2312" w:eastAsia="仿宋_GB2312" w:hAnsi="仿宋_GB2312" w:cs="仿宋_GB2312"/>
          <w:kern w:val="0"/>
          <w:sz w:val="28"/>
          <w:szCs w:val="28"/>
        </w:rPr>
      </w:pPr>
      <w:r>
        <w:rPr>
          <w:rFonts w:ascii="仿宋_GB2312" w:eastAsia="仿宋_GB2312" w:hAnsi="仿宋_GB2312" w:cs="仿宋_GB2312" w:hint="eastAsia"/>
          <w:kern w:val="0"/>
          <w:sz w:val="30"/>
          <w:szCs w:val="30"/>
        </w:rPr>
        <w:t>上海银行始终秉持金融服务实体经济的初心，用好专项信贷额度，支持重点医用物资和生活必需品的供应，及时满足企业采购设备及原材料、扩大生产、供应应急物资以及物资运输、销售过程中的融资需求，全力支持企业做好防控疫情。</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（上海银行）</w:t>
      </w:r>
    </w:p>
    <w:p w:rsidR="00F1248C" w:rsidRDefault="00F1248C">
      <w:pPr>
        <w:snapToGrid w:val="0"/>
        <w:spacing w:line="440" w:lineRule="exact"/>
        <w:jc w:val="center"/>
        <w:rPr>
          <w:rFonts w:ascii="华文中宋" w:eastAsia="华文中宋" w:hAnsi="华文中宋" w:cs="仿宋_GB2312"/>
          <w:b/>
          <w:sz w:val="28"/>
          <w:szCs w:val="28"/>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海通证券向多家医院和援鄂医疗队捐赠智能消毒机器人</w:t>
      </w:r>
    </w:p>
    <w:p w:rsidR="00F1248C" w:rsidRDefault="00F1248C">
      <w:pPr>
        <w:tabs>
          <w:tab w:val="left" w:pos="2495"/>
        </w:tabs>
        <w:rPr>
          <w:rFonts w:ascii="华文中宋" w:eastAsia="华文中宋" w:hAnsi="华文中宋" w:cs="仿宋_GB2312"/>
          <w:b/>
          <w:sz w:val="28"/>
          <w:szCs w:val="28"/>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近日，海通证券向上海市公共卫生临床中心、上海交通大学医学院附属瑞金医院、复旦大学附</w:t>
      </w:r>
      <w:r>
        <w:rPr>
          <w:rFonts w:ascii="仿宋_GB2312" w:eastAsia="仿宋_GB2312" w:hAnsi="仿宋_GB2312" w:cs="仿宋_GB2312" w:hint="eastAsia"/>
          <w:kern w:val="0"/>
          <w:sz w:val="30"/>
          <w:szCs w:val="30"/>
        </w:rPr>
        <w:t>属中山医院等定点医院以及援</w:t>
      </w:r>
      <w:r>
        <w:rPr>
          <w:rFonts w:ascii="仿宋_GB2312" w:eastAsia="仿宋_GB2312" w:hAnsi="仿宋_GB2312" w:cs="仿宋_GB2312" w:hint="eastAsia"/>
          <w:kern w:val="0"/>
          <w:sz w:val="30"/>
          <w:szCs w:val="30"/>
        </w:rPr>
        <w:lastRenderedPageBreak/>
        <w:t>鄂医疗队捐赠了</w:t>
      </w: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rPr>
        <w:t>台智能消毒机器人，助力早日打赢疫情防控阻击战。</w:t>
      </w: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截至目前，海通证券已累计捐赠价值</w:t>
      </w:r>
      <w:r>
        <w:rPr>
          <w:rFonts w:ascii="仿宋_GB2312" w:eastAsia="仿宋_GB2312" w:hAnsi="仿宋_GB2312" w:cs="仿宋_GB2312" w:hint="eastAsia"/>
          <w:kern w:val="0"/>
          <w:sz w:val="30"/>
          <w:szCs w:val="30"/>
        </w:rPr>
        <w:t>1737</w:t>
      </w:r>
      <w:r>
        <w:rPr>
          <w:rFonts w:ascii="仿宋_GB2312" w:eastAsia="仿宋_GB2312" w:hAnsi="仿宋_GB2312" w:cs="仿宋_GB2312" w:hint="eastAsia"/>
          <w:kern w:val="0"/>
          <w:sz w:val="30"/>
          <w:szCs w:val="30"/>
        </w:rPr>
        <w:t>万元抗疫物资和医疗设备，子公司富国基金向医药卫生发展基金会捐款</w:t>
      </w:r>
      <w:r>
        <w:rPr>
          <w:rFonts w:ascii="仿宋_GB2312" w:eastAsia="仿宋_GB2312" w:hAnsi="仿宋_GB2312" w:cs="仿宋_GB2312" w:hint="eastAsia"/>
          <w:kern w:val="0"/>
          <w:sz w:val="30"/>
          <w:szCs w:val="30"/>
        </w:rPr>
        <w:t>200</w:t>
      </w:r>
      <w:r>
        <w:rPr>
          <w:rFonts w:ascii="仿宋_GB2312" w:eastAsia="仿宋_GB2312" w:hAnsi="仿宋_GB2312" w:cs="仿宋_GB2312" w:hint="eastAsia"/>
          <w:kern w:val="0"/>
          <w:sz w:val="30"/>
          <w:szCs w:val="30"/>
        </w:rPr>
        <w:t>万元投入“致敬白衣天使项目”专项基金。</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00EA2257">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（海通证券）</w:t>
      </w:r>
    </w:p>
    <w:p w:rsidR="00F1248C" w:rsidRDefault="00F1248C">
      <w:pPr>
        <w:widowControl/>
        <w:ind w:firstLineChars="200" w:firstLine="560"/>
        <w:rPr>
          <w:rFonts w:ascii="仿宋_GB2312" w:eastAsia="仿宋_GB2312" w:hAnsi="仿宋_GB2312" w:cs="仿宋_GB2312"/>
          <w:kern w:val="0"/>
          <w:sz w:val="28"/>
          <w:szCs w:val="28"/>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上药科园湖北公司持续加大力度抗击疫情</w:t>
      </w:r>
    </w:p>
    <w:p w:rsidR="00F1248C" w:rsidRDefault="00F1248C">
      <w:pPr>
        <w:rPr>
          <w:rFonts w:ascii="仿宋_GB2312" w:eastAsia="仿宋_GB2312" w:hAnsi="仿宋_GB2312" w:cs="仿宋_GB2312"/>
          <w:color w:val="333333"/>
          <w:spacing w:val="8"/>
          <w:sz w:val="32"/>
          <w:szCs w:val="32"/>
          <w:shd w:val="clear" w:color="auto" w:fill="FFFFFF"/>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自新冠肺炎疫情发生以来，上药科园湖北公司先后成为省市两级疫情防控应急物资采购定点企业、湖北省经信厅海外全球采购委托企业，承担着火神山、雷神山、方舱医院的应急保障任务。</w:t>
      </w:r>
    </w:p>
    <w:p w:rsidR="000C168B" w:rsidRDefault="00FE58D9">
      <w:pPr>
        <w:widowControl/>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截至目前，上药科园湖北公司累计供应新冠肺炎防疫药品</w:t>
      </w:r>
      <w:r>
        <w:rPr>
          <w:rFonts w:ascii="仿宋_GB2312" w:eastAsia="仿宋_GB2312" w:hAnsi="仿宋_GB2312" w:cs="仿宋_GB2312" w:hint="eastAsia"/>
          <w:kern w:val="0"/>
          <w:sz w:val="30"/>
          <w:szCs w:val="30"/>
        </w:rPr>
        <w:t>678</w:t>
      </w:r>
      <w:r>
        <w:rPr>
          <w:rFonts w:ascii="仿宋_GB2312" w:eastAsia="仿宋_GB2312" w:hAnsi="仿宋_GB2312" w:cs="仿宋_GB2312" w:hint="eastAsia"/>
          <w:kern w:val="0"/>
          <w:sz w:val="30"/>
          <w:szCs w:val="30"/>
        </w:rPr>
        <w:t>个品种，器械耗材及消杀</w:t>
      </w:r>
      <w:r>
        <w:rPr>
          <w:rFonts w:ascii="仿宋_GB2312" w:eastAsia="仿宋_GB2312" w:hAnsi="仿宋_GB2312" w:cs="仿宋_GB2312" w:hint="eastAsia"/>
          <w:kern w:val="0"/>
          <w:sz w:val="30"/>
          <w:szCs w:val="30"/>
        </w:rPr>
        <w:t>42</w:t>
      </w:r>
      <w:r>
        <w:rPr>
          <w:rFonts w:ascii="仿宋_GB2312" w:eastAsia="仿宋_GB2312" w:hAnsi="仿宋_GB2312" w:cs="仿宋_GB2312" w:hint="eastAsia"/>
          <w:kern w:val="0"/>
          <w:sz w:val="30"/>
          <w:szCs w:val="30"/>
        </w:rPr>
        <w:t>个品种，配送服务覆盖全省</w:t>
      </w:r>
      <w:r>
        <w:rPr>
          <w:rFonts w:ascii="仿宋_GB2312" w:eastAsia="仿宋_GB2312" w:hAnsi="仿宋_GB2312" w:cs="仿宋_GB2312" w:hint="eastAsia"/>
          <w:kern w:val="0"/>
          <w:sz w:val="30"/>
          <w:szCs w:val="30"/>
        </w:rPr>
        <w:t>63</w:t>
      </w:r>
      <w:r>
        <w:rPr>
          <w:rFonts w:ascii="仿宋_GB2312" w:eastAsia="仿宋_GB2312" w:hAnsi="仿宋_GB2312" w:cs="仿宋_GB2312" w:hint="eastAsia"/>
          <w:kern w:val="0"/>
          <w:sz w:val="30"/>
          <w:szCs w:val="30"/>
        </w:rPr>
        <w:t>个地市州、县和神农架林区，</w:t>
      </w:r>
      <w:r>
        <w:rPr>
          <w:rFonts w:ascii="仿宋_GB2312" w:eastAsia="仿宋_GB2312" w:hAnsi="仿宋_GB2312" w:cs="仿宋_GB2312" w:hint="eastAsia"/>
          <w:kern w:val="0"/>
          <w:sz w:val="30"/>
          <w:szCs w:val="30"/>
        </w:rPr>
        <w:t>2086</w:t>
      </w:r>
      <w:r>
        <w:rPr>
          <w:rFonts w:ascii="仿宋_GB2312" w:eastAsia="仿宋_GB2312" w:hAnsi="仿宋_GB2312" w:cs="仿宋_GB2312" w:hint="eastAsia"/>
          <w:kern w:val="0"/>
          <w:sz w:val="30"/>
          <w:szCs w:val="30"/>
        </w:rPr>
        <w:t>家医疗机构及药店，累计配送药品等医疗物资</w:t>
      </w:r>
      <w:r>
        <w:rPr>
          <w:rFonts w:ascii="仿宋_GB2312" w:eastAsia="仿宋_GB2312" w:hAnsi="仿宋_GB2312" w:cs="仿宋_GB2312" w:hint="eastAsia"/>
          <w:kern w:val="0"/>
          <w:sz w:val="30"/>
          <w:szCs w:val="30"/>
        </w:rPr>
        <w:t>125500</w:t>
      </w:r>
      <w:r>
        <w:rPr>
          <w:rFonts w:ascii="仿宋_GB2312" w:eastAsia="仿宋_GB2312" w:hAnsi="仿宋_GB2312" w:cs="仿宋_GB2312" w:hint="eastAsia"/>
          <w:kern w:val="0"/>
          <w:sz w:val="30"/>
          <w:szCs w:val="30"/>
        </w:rPr>
        <w:t>余件，配送距离超</w:t>
      </w:r>
      <w:r>
        <w:rPr>
          <w:rFonts w:ascii="仿宋_GB2312" w:eastAsia="仿宋_GB2312" w:hAnsi="仿宋_GB2312" w:cs="仿宋_GB2312" w:hint="eastAsia"/>
          <w:kern w:val="0"/>
          <w:sz w:val="30"/>
          <w:szCs w:val="30"/>
        </w:rPr>
        <w:t>360000</w:t>
      </w:r>
      <w:r>
        <w:rPr>
          <w:rFonts w:ascii="仿宋_GB2312" w:eastAsia="仿宋_GB2312" w:hAnsi="仿宋_GB2312" w:cs="仿宋_GB2312" w:hint="eastAsia"/>
          <w:kern w:val="0"/>
          <w:sz w:val="30"/>
          <w:szCs w:val="30"/>
        </w:rPr>
        <w:t>公里。</w:t>
      </w:r>
    </w:p>
    <w:p w:rsidR="00F1248C" w:rsidRDefault="00FE58D9" w:rsidP="000C168B">
      <w:pPr>
        <w:widowControl/>
        <w:ind w:firstLineChars="1600" w:firstLine="48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（上实集团）</w:t>
      </w:r>
    </w:p>
    <w:p w:rsidR="00F1248C" w:rsidRDefault="00F1248C">
      <w:pPr>
        <w:snapToGrid w:val="0"/>
        <w:spacing w:line="440" w:lineRule="exact"/>
        <w:jc w:val="center"/>
        <w:rPr>
          <w:rFonts w:ascii="华文中宋" w:eastAsia="华文中宋" w:hAnsi="华文中宋" w:cs="仿宋_GB2312"/>
          <w:b/>
          <w:sz w:val="28"/>
          <w:szCs w:val="28"/>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华建集团积极参与全国疾控和卫生应急设施建设</w:t>
      </w:r>
    </w:p>
    <w:p w:rsidR="00F1248C" w:rsidRDefault="00F1248C">
      <w:pPr>
        <w:snapToGrid w:val="0"/>
        <w:spacing w:line="440" w:lineRule="exact"/>
        <w:jc w:val="center"/>
        <w:rPr>
          <w:rFonts w:ascii="华文中宋" w:eastAsia="华文中宋" w:hAnsi="华文中宋" w:cs="仿宋_GB2312"/>
          <w:b/>
          <w:sz w:val="32"/>
          <w:szCs w:val="32"/>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近日，华建集团积极参与医院或临床中心防疫项目的相关建设工作。其中，集团控股子公司华建新时代参与武汉国际会展中心、武汉客厅、塔子湖全民健身中心和汉汽</w:t>
      </w:r>
      <w:r>
        <w:rPr>
          <w:rFonts w:ascii="仿宋_GB2312" w:eastAsia="仿宋_GB2312" w:hAnsi="仿宋_GB2312" w:cs="仿宋_GB2312" w:hint="eastAsia"/>
          <w:kern w:val="0"/>
          <w:sz w:val="30"/>
          <w:szCs w:val="30"/>
        </w:rPr>
        <w:t>4</w:t>
      </w:r>
      <w:r>
        <w:rPr>
          <w:rFonts w:ascii="仿宋_GB2312" w:eastAsia="仿宋_GB2312" w:hAnsi="仿宋_GB2312" w:cs="仿宋_GB2312" w:hint="eastAsia"/>
          <w:kern w:val="0"/>
          <w:sz w:val="30"/>
          <w:szCs w:val="30"/>
        </w:rPr>
        <w:t>所方舱医院的设计工作。华建集团参与的上海市第六人</w:t>
      </w:r>
      <w:r>
        <w:rPr>
          <w:rFonts w:ascii="仿宋_GB2312" w:eastAsia="仿宋_GB2312" w:hAnsi="仿宋_GB2312" w:cs="仿宋_GB2312" w:hint="eastAsia"/>
          <w:kern w:val="0"/>
          <w:sz w:val="30"/>
          <w:szCs w:val="30"/>
        </w:rPr>
        <w:t>民医院发热门诊留观病房</w:t>
      </w: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rPr>
        <w:lastRenderedPageBreak/>
        <w:t>天设计</w:t>
      </w: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rPr>
        <w:t>天交付、海门市某医院传染病楼改造</w:t>
      </w:r>
      <w:r>
        <w:rPr>
          <w:rFonts w:ascii="仿宋_GB2312" w:eastAsia="仿宋_GB2312" w:hAnsi="仿宋_GB2312" w:cs="仿宋_GB2312" w:hint="eastAsia"/>
          <w:kern w:val="0"/>
          <w:sz w:val="30"/>
          <w:szCs w:val="30"/>
        </w:rPr>
        <w:t>36</w:t>
      </w:r>
      <w:r>
        <w:rPr>
          <w:rFonts w:ascii="仿宋_GB2312" w:eastAsia="仿宋_GB2312" w:hAnsi="仿宋_GB2312" w:cs="仿宋_GB2312" w:hint="eastAsia"/>
          <w:kern w:val="0"/>
          <w:sz w:val="30"/>
          <w:szCs w:val="30"/>
        </w:rPr>
        <w:t>小时出图、江西某医院新冠疫情专门病房改造</w:t>
      </w:r>
      <w:r>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天完成设计、</w:t>
      </w: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rPr>
        <w:t>天内交付，为防疫工作提供及时、优质、高效的设计咨询和建设服务，打赢抗击疫情防控阻击战。</w:t>
      </w:r>
      <w:r w:rsidR="000203FA">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（华建集团）</w:t>
      </w:r>
    </w:p>
    <w:p w:rsidR="00F1248C" w:rsidRDefault="00F1248C">
      <w:pPr>
        <w:widowControl/>
        <w:ind w:firstLineChars="200" w:firstLine="600"/>
        <w:rPr>
          <w:rFonts w:ascii="仿宋_GB2312" w:eastAsia="仿宋_GB2312" w:hAnsi="仿宋_GB2312" w:cs="仿宋_GB2312"/>
          <w:kern w:val="0"/>
          <w:sz w:val="30"/>
          <w:szCs w:val="30"/>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东浩兰生集团发挥上海外服外企党建优势</w:t>
      </w: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携手外企客户和雇员共同抗疫</w:t>
      </w:r>
    </w:p>
    <w:p w:rsidR="00F1248C" w:rsidRDefault="00F1248C">
      <w:pPr>
        <w:snapToGrid w:val="0"/>
        <w:spacing w:line="440" w:lineRule="exact"/>
        <w:jc w:val="center"/>
        <w:rPr>
          <w:rFonts w:ascii="仿宋_GB2312" w:eastAsia="仿宋_GB2312" w:hAnsi="仿宋_GB2312" w:cs="仿宋_GB2312"/>
          <w:b/>
          <w:bCs/>
          <w:sz w:val="32"/>
          <w:szCs w:val="32"/>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近日，东浩兰生集团发挥上海外服外企党建优势，携手外企客户和雇员打好疫情防控阻击战。其中，霍尼韦尔累计捐赠价值</w:t>
      </w:r>
      <w:r>
        <w:rPr>
          <w:rFonts w:ascii="仿宋_GB2312" w:eastAsia="仿宋_GB2312" w:hAnsi="仿宋_GB2312" w:cs="仿宋_GB2312" w:hint="eastAsia"/>
          <w:kern w:val="0"/>
          <w:sz w:val="30"/>
          <w:szCs w:val="30"/>
        </w:rPr>
        <w:t>200</w:t>
      </w:r>
      <w:r>
        <w:rPr>
          <w:rFonts w:ascii="仿宋_GB2312" w:eastAsia="仿宋_GB2312" w:hAnsi="仿宋_GB2312" w:cs="仿宋_GB2312" w:hint="eastAsia"/>
          <w:kern w:val="0"/>
          <w:sz w:val="30"/>
          <w:szCs w:val="30"/>
        </w:rPr>
        <w:t>多万美元物资，全力支持武汉</w:t>
      </w:r>
      <w:r>
        <w:rPr>
          <w:rFonts w:ascii="仿宋_GB2312" w:eastAsia="仿宋_GB2312" w:hAnsi="仿宋_GB2312" w:cs="仿宋_GB2312" w:hint="eastAsia"/>
          <w:kern w:val="0"/>
          <w:sz w:val="30"/>
          <w:szCs w:val="30"/>
        </w:rPr>
        <w:t>50</w:t>
      </w:r>
      <w:r>
        <w:rPr>
          <w:rFonts w:ascii="仿宋_GB2312" w:eastAsia="仿宋_GB2312" w:hAnsi="仿宋_GB2312" w:cs="仿宋_GB2312" w:hint="eastAsia"/>
          <w:kern w:val="0"/>
          <w:sz w:val="30"/>
          <w:szCs w:val="30"/>
        </w:rPr>
        <w:t>余家医院抗击新型冠状病毒。爱尔博医疗器械有限公司向武汉雷神山、火神山医院分别捐赠</w:t>
      </w:r>
      <w:r>
        <w:rPr>
          <w:rFonts w:ascii="仿宋_GB2312" w:eastAsia="仿宋_GB2312" w:hAnsi="仿宋_GB2312" w:cs="仿宋_GB2312" w:hint="eastAsia"/>
          <w:kern w:val="0"/>
          <w:sz w:val="30"/>
          <w:szCs w:val="30"/>
        </w:rPr>
        <w:t xml:space="preserve">VIO3+APC2+IES2 </w:t>
      </w:r>
      <w:r>
        <w:rPr>
          <w:rFonts w:ascii="仿宋_GB2312" w:eastAsia="仿宋_GB2312" w:hAnsi="仿宋_GB2312" w:cs="仿宋_GB2312" w:hint="eastAsia"/>
          <w:kern w:val="0"/>
          <w:sz w:val="30"/>
          <w:szCs w:val="30"/>
        </w:rPr>
        <w:t>电外科工作站等专业手术设备；希森美康医用电子（上海）有限公司为武汉雷神山医院提供了血液分析仪、凝血分析仪、尿液分析仪、免疫分析仪等检查设备。日本兄弟公司向重点疫区新建的医院和指挥中心捐赠多台专业打印机等设备，助力抗疫工作快速顺利开展。</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（东浩兰生集团）</w:t>
      </w:r>
    </w:p>
    <w:p w:rsidR="00F1248C" w:rsidRDefault="00F1248C">
      <w:pPr>
        <w:snapToGrid w:val="0"/>
        <w:spacing w:line="440" w:lineRule="exact"/>
        <w:jc w:val="center"/>
        <w:rPr>
          <w:rFonts w:ascii="华文中宋" w:eastAsia="华文中宋" w:hAnsi="华文中宋" w:cs="仿宋_GB2312"/>
          <w:b/>
          <w:sz w:val="28"/>
          <w:szCs w:val="28"/>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东方国际集团小语种志愿者紧急出征</w:t>
      </w: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驰援机场防控第一线</w:t>
      </w:r>
    </w:p>
    <w:p w:rsidR="00F1248C" w:rsidRDefault="00F1248C">
      <w:pPr>
        <w:rPr>
          <w:rFonts w:ascii="Arial" w:hAnsi="Arial" w:cs="Arial"/>
          <w:color w:val="333333"/>
          <w:szCs w:val="21"/>
          <w:shd w:val="clear" w:color="auto" w:fill="FFFFFF"/>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近日，东方国际集团第一批小语种志愿者紧急出征，驰援上海机场疫情防控一线，为防止境外疫情输入贡献力量。</w:t>
      </w: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时间紧、任务重，多位青年志愿者毫不犹豫响应号召，组成一支包括日语、韩语、法语、西班牙语等在内的小语种志愿者队伍。</w:t>
      </w: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目前</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入境航班多来自韩、日两国，首批韩语、日语志愿者已前往机场一线，引导入境人员对接各自所在区的工作人员，介绍相关政策，明确防疫要求，配合机场口岸单位做好入境人员检测等。</w:t>
      </w:r>
      <w:r w:rsidR="009741CB">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（东方国际）</w:t>
      </w:r>
    </w:p>
    <w:p w:rsidR="00F1248C" w:rsidRDefault="00F1248C">
      <w:pPr>
        <w:snapToGrid w:val="0"/>
        <w:spacing w:line="440" w:lineRule="exact"/>
        <w:jc w:val="center"/>
        <w:rPr>
          <w:rFonts w:ascii="华文中宋" w:eastAsia="华文中宋" w:hAnsi="华文中宋" w:cs="仿宋_GB2312"/>
          <w:b/>
          <w:sz w:val="28"/>
          <w:szCs w:val="28"/>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上海轮渡所有航线实行防疫二维码登记</w:t>
      </w:r>
    </w:p>
    <w:p w:rsidR="00F1248C" w:rsidRDefault="00F1248C">
      <w:pPr>
        <w:snapToGrid w:val="0"/>
        <w:spacing w:line="440" w:lineRule="exact"/>
        <w:jc w:val="center"/>
        <w:rPr>
          <w:rFonts w:ascii="宋体" w:hAnsi="宋体" w:cs="宋体"/>
          <w:sz w:val="24"/>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日前，上海轮渡在所有</w:t>
      </w:r>
      <w:r>
        <w:rPr>
          <w:rFonts w:ascii="仿宋_GB2312" w:eastAsia="仿宋_GB2312" w:hAnsi="仿宋_GB2312" w:cs="仿宋_GB2312" w:hint="eastAsia"/>
          <w:kern w:val="0"/>
          <w:sz w:val="30"/>
          <w:szCs w:val="30"/>
        </w:rPr>
        <w:t>17</w:t>
      </w:r>
      <w:r>
        <w:rPr>
          <w:rFonts w:ascii="仿宋_GB2312" w:eastAsia="仿宋_GB2312" w:hAnsi="仿宋_GB2312" w:cs="仿宋_GB2312" w:hint="eastAsia"/>
          <w:kern w:val="0"/>
          <w:sz w:val="30"/>
          <w:szCs w:val="30"/>
        </w:rPr>
        <w:t>条航线的</w:t>
      </w:r>
      <w:r>
        <w:rPr>
          <w:rFonts w:ascii="仿宋_GB2312" w:eastAsia="仿宋_GB2312" w:hAnsi="仿宋_GB2312" w:cs="仿宋_GB2312" w:hint="eastAsia"/>
          <w:kern w:val="0"/>
          <w:sz w:val="30"/>
          <w:szCs w:val="30"/>
        </w:rPr>
        <w:t>35</w:t>
      </w:r>
      <w:r>
        <w:rPr>
          <w:rFonts w:ascii="仿宋_GB2312" w:eastAsia="仿宋_GB2312" w:hAnsi="仿宋_GB2312" w:cs="仿宋_GB2312" w:hint="eastAsia"/>
          <w:kern w:val="0"/>
          <w:sz w:val="30"/>
          <w:szCs w:val="30"/>
        </w:rPr>
        <w:t>艘渡轮上张贴“防疫登记二维码”，所有乘坐轮渡过江的乘客都可以使用“微信、支付宝、云闪付”等</w:t>
      </w:r>
      <w:r>
        <w:rPr>
          <w:rFonts w:ascii="仿宋_GB2312" w:eastAsia="仿宋_GB2312" w:hAnsi="仿宋_GB2312" w:cs="仿宋_GB2312" w:hint="eastAsia"/>
          <w:kern w:val="0"/>
          <w:sz w:val="30"/>
          <w:szCs w:val="30"/>
        </w:rPr>
        <w:t>APP</w:t>
      </w:r>
      <w:r>
        <w:rPr>
          <w:rFonts w:ascii="仿宋_GB2312" w:eastAsia="仿宋_GB2312" w:hAnsi="仿宋_GB2312" w:cs="仿宋_GB2312" w:hint="eastAsia"/>
          <w:kern w:val="0"/>
          <w:sz w:val="30"/>
          <w:szCs w:val="30"/>
        </w:rPr>
        <w:t>来进行扫码登记。</w:t>
      </w: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为方便乘客上船后能分散扫码，渡轮上下客舱内张贴了多张二维码</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实行“一船一码”原则，在同一艘渡轮上扫描的二维码均登记在该艘渡轮的信息记录中。在其秦线上海轮渡</w:t>
      </w:r>
      <w:r>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号渡轮上，乘客已主动扫描二维码进行乘船登记。</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（交运集团）</w:t>
      </w:r>
    </w:p>
    <w:p w:rsidR="00F1248C" w:rsidRDefault="00F1248C">
      <w:pPr>
        <w:snapToGrid w:val="0"/>
        <w:spacing w:line="440" w:lineRule="exact"/>
        <w:jc w:val="center"/>
        <w:rPr>
          <w:rFonts w:ascii="华文中宋" w:eastAsia="华文中宋" w:hAnsi="华文中宋" w:cs="仿宋_GB2312"/>
          <w:b/>
          <w:sz w:val="28"/>
          <w:szCs w:val="28"/>
        </w:rPr>
      </w:pPr>
    </w:p>
    <w:p w:rsidR="00F1248C" w:rsidRDefault="00FE58D9" w:rsidP="00EA2257">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企业复产复工</w:t>
      </w:r>
    </w:p>
    <w:p w:rsidR="00F1248C" w:rsidRDefault="00F1248C">
      <w:pPr>
        <w:snapToGrid w:val="0"/>
        <w:spacing w:line="440" w:lineRule="exact"/>
        <w:jc w:val="center"/>
        <w:rPr>
          <w:rFonts w:ascii="华文中宋" w:eastAsia="华文中宋" w:hAnsi="华文中宋" w:cs="仿宋_GB2312"/>
          <w:b/>
          <w:sz w:val="28"/>
          <w:szCs w:val="28"/>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上汽集团</w:t>
      </w:r>
      <w:r>
        <w:rPr>
          <w:rFonts w:ascii="华文中宋" w:eastAsia="华文中宋" w:hAnsi="华文中宋" w:cs="仿宋_GB2312" w:hint="eastAsia"/>
          <w:b/>
          <w:sz w:val="32"/>
          <w:szCs w:val="32"/>
        </w:rPr>
        <w:t>1-2</w:t>
      </w:r>
      <w:r>
        <w:rPr>
          <w:rFonts w:ascii="华文中宋" w:eastAsia="华文中宋" w:hAnsi="华文中宋" w:cs="仿宋_GB2312" w:hint="eastAsia"/>
          <w:b/>
          <w:sz w:val="32"/>
          <w:szCs w:val="32"/>
        </w:rPr>
        <w:t>月海外销量突破</w:t>
      </w:r>
      <w:r>
        <w:rPr>
          <w:rFonts w:ascii="华文中宋" w:eastAsia="华文中宋" w:hAnsi="华文中宋" w:cs="仿宋_GB2312" w:hint="eastAsia"/>
          <w:b/>
          <w:sz w:val="32"/>
          <w:szCs w:val="32"/>
        </w:rPr>
        <w:t>45000</w:t>
      </w:r>
      <w:r>
        <w:rPr>
          <w:rFonts w:ascii="华文中宋" w:eastAsia="华文中宋" w:hAnsi="华文中宋" w:cs="仿宋_GB2312" w:hint="eastAsia"/>
          <w:b/>
          <w:sz w:val="32"/>
          <w:szCs w:val="32"/>
        </w:rPr>
        <w:t>辆</w:t>
      </w: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名爵同比增长</w:t>
      </w:r>
      <w:r>
        <w:rPr>
          <w:rFonts w:ascii="华文中宋" w:eastAsia="华文中宋" w:hAnsi="华文中宋" w:cs="仿宋_GB2312" w:hint="eastAsia"/>
          <w:b/>
          <w:sz w:val="32"/>
          <w:szCs w:val="32"/>
        </w:rPr>
        <w:t>150%</w:t>
      </w:r>
    </w:p>
    <w:p w:rsidR="00F1248C" w:rsidRDefault="00F1248C">
      <w:pPr>
        <w:rPr>
          <w:rFonts w:ascii="Arial" w:hAnsi="Arial" w:cs="Arial"/>
          <w:color w:val="333333"/>
          <w:szCs w:val="21"/>
          <w:shd w:val="clear" w:color="auto" w:fill="FFFFFF"/>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月份，上汽集团实现整车出口及海外零售量超</w:t>
      </w:r>
      <w:r>
        <w:rPr>
          <w:rFonts w:ascii="仿宋_GB2312" w:eastAsia="仿宋_GB2312" w:hAnsi="仿宋_GB2312" w:cs="仿宋_GB2312" w:hint="eastAsia"/>
          <w:kern w:val="0"/>
          <w:sz w:val="30"/>
          <w:szCs w:val="30"/>
        </w:rPr>
        <w:t>21000</w:t>
      </w:r>
      <w:r>
        <w:rPr>
          <w:rFonts w:ascii="仿宋_GB2312" w:eastAsia="仿宋_GB2312" w:hAnsi="仿宋_GB2312" w:cs="仿宋_GB2312" w:hint="eastAsia"/>
          <w:kern w:val="0"/>
          <w:sz w:val="30"/>
          <w:szCs w:val="30"/>
        </w:rPr>
        <w:t>辆，同比增长</w:t>
      </w:r>
      <w:r>
        <w:rPr>
          <w:rFonts w:ascii="仿宋_GB2312" w:eastAsia="仿宋_GB2312" w:hAnsi="仿宋_GB2312" w:cs="仿宋_GB2312" w:hint="eastAsia"/>
          <w:kern w:val="0"/>
          <w:sz w:val="30"/>
          <w:szCs w:val="30"/>
        </w:rPr>
        <w:t>32%</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1-2</w:t>
      </w:r>
      <w:r>
        <w:rPr>
          <w:rFonts w:ascii="仿宋_GB2312" w:eastAsia="仿宋_GB2312" w:hAnsi="仿宋_GB2312" w:cs="仿宋_GB2312" w:hint="eastAsia"/>
          <w:kern w:val="0"/>
          <w:sz w:val="30"/>
          <w:szCs w:val="30"/>
        </w:rPr>
        <w:t>月累计零售突破</w:t>
      </w:r>
      <w:r>
        <w:rPr>
          <w:rFonts w:ascii="仿宋_GB2312" w:eastAsia="仿宋_GB2312" w:hAnsi="仿宋_GB2312" w:cs="仿宋_GB2312" w:hint="eastAsia"/>
          <w:kern w:val="0"/>
          <w:sz w:val="30"/>
          <w:szCs w:val="30"/>
        </w:rPr>
        <w:t>45000</w:t>
      </w:r>
      <w:r>
        <w:rPr>
          <w:rFonts w:ascii="仿宋_GB2312" w:eastAsia="仿宋_GB2312" w:hAnsi="仿宋_GB2312" w:cs="仿宋_GB2312" w:hint="eastAsia"/>
          <w:kern w:val="0"/>
          <w:sz w:val="30"/>
          <w:szCs w:val="30"/>
        </w:rPr>
        <w:t>辆，同比增长约</w:t>
      </w: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lastRenderedPageBreak/>
        <w:t>继续保持全国第一。其中，名爵海外零售超过</w:t>
      </w:r>
      <w:r>
        <w:rPr>
          <w:rFonts w:ascii="仿宋_GB2312" w:eastAsia="仿宋_GB2312" w:hAnsi="仿宋_GB2312" w:cs="仿宋_GB2312" w:hint="eastAsia"/>
          <w:kern w:val="0"/>
          <w:sz w:val="30"/>
          <w:szCs w:val="30"/>
        </w:rPr>
        <w:t>25000</w:t>
      </w:r>
      <w:r>
        <w:rPr>
          <w:rFonts w:ascii="仿宋_GB2312" w:eastAsia="仿宋_GB2312" w:hAnsi="仿宋_GB2312" w:cs="仿宋_GB2312" w:hint="eastAsia"/>
          <w:kern w:val="0"/>
          <w:sz w:val="30"/>
          <w:szCs w:val="30"/>
        </w:rPr>
        <w:t>辆，同比猛增</w:t>
      </w:r>
      <w:r>
        <w:rPr>
          <w:rFonts w:ascii="仿宋_GB2312" w:eastAsia="仿宋_GB2312" w:hAnsi="仿宋_GB2312" w:cs="仿宋_GB2312" w:hint="eastAsia"/>
          <w:kern w:val="0"/>
          <w:sz w:val="30"/>
          <w:szCs w:val="30"/>
        </w:rPr>
        <w:t>150%</w:t>
      </w:r>
      <w:r>
        <w:rPr>
          <w:rFonts w:ascii="仿宋_GB2312" w:eastAsia="仿宋_GB2312" w:hAnsi="仿宋_GB2312" w:cs="仿宋_GB2312" w:hint="eastAsia"/>
          <w:kern w:val="0"/>
          <w:sz w:val="30"/>
          <w:szCs w:val="30"/>
        </w:rPr>
        <w:t>。</w:t>
      </w:r>
    </w:p>
    <w:p w:rsidR="00FE2BB3" w:rsidRDefault="00FE58D9">
      <w:pPr>
        <w:widowControl/>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月初，上汽集团名爵印度公司携荣威</w:t>
      </w:r>
      <w:r>
        <w:rPr>
          <w:rFonts w:ascii="仿宋_GB2312" w:eastAsia="仿宋_GB2312" w:hAnsi="仿宋_GB2312" w:cs="仿宋_GB2312" w:hint="eastAsia"/>
          <w:kern w:val="0"/>
          <w:sz w:val="30"/>
          <w:szCs w:val="30"/>
        </w:rPr>
        <w:t>Vision-i</w:t>
      </w:r>
      <w:r>
        <w:rPr>
          <w:rFonts w:ascii="仿宋_GB2312" w:eastAsia="仿宋_GB2312" w:hAnsi="仿宋_GB2312" w:cs="仿宋_GB2312" w:hint="eastAsia"/>
          <w:kern w:val="0"/>
          <w:sz w:val="30"/>
          <w:szCs w:val="30"/>
        </w:rPr>
        <w:t>概念车、荣威</w:t>
      </w:r>
      <w:r>
        <w:rPr>
          <w:rFonts w:ascii="仿宋_GB2312" w:eastAsia="仿宋_GB2312" w:hAnsi="仿宋_GB2312" w:cs="仿宋_GB2312" w:hint="eastAsia"/>
          <w:kern w:val="0"/>
          <w:sz w:val="30"/>
          <w:szCs w:val="30"/>
        </w:rPr>
        <w:t>Marvel X</w:t>
      </w:r>
      <w:r>
        <w:rPr>
          <w:rFonts w:ascii="仿宋_GB2312" w:eastAsia="仿宋_GB2312" w:hAnsi="仿宋_GB2312" w:cs="仿宋_GB2312" w:hint="eastAsia"/>
          <w:kern w:val="0"/>
          <w:sz w:val="30"/>
          <w:szCs w:val="30"/>
        </w:rPr>
        <w:t>、名爵</w:t>
      </w:r>
      <w:r>
        <w:rPr>
          <w:rFonts w:ascii="仿宋_GB2312" w:eastAsia="仿宋_GB2312" w:hAnsi="仿宋_GB2312" w:cs="仿宋_GB2312" w:hint="eastAsia"/>
          <w:kern w:val="0"/>
          <w:sz w:val="30"/>
          <w:szCs w:val="30"/>
        </w:rPr>
        <w:t>EZS</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MAXUS G10</w:t>
      </w:r>
      <w:r>
        <w:rPr>
          <w:rFonts w:ascii="仿宋_GB2312" w:eastAsia="仿宋_GB2312" w:hAnsi="仿宋_GB2312" w:cs="仿宋_GB2312" w:hint="eastAsia"/>
          <w:kern w:val="0"/>
          <w:sz w:val="30"/>
          <w:szCs w:val="30"/>
        </w:rPr>
        <w:t>等</w:t>
      </w:r>
      <w:r>
        <w:rPr>
          <w:rFonts w:ascii="仿宋_GB2312" w:eastAsia="仿宋_GB2312" w:hAnsi="仿宋_GB2312" w:cs="仿宋_GB2312" w:hint="eastAsia"/>
          <w:kern w:val="0"/>
          <w:sz w:val="30"/>
          <w:szCs w:val="30"/>
        </w:rPr>
        <w:t>14</w:t>
      </w:r>
      <w:r>
        <w:rPr>
          <w:rFonts w:ascii="仿宋_GB2312" w:eastAsia="仿宋_GB2312" w:hAnsi="仿宋_GB2312" w:cs="仿宋_GB2312" w:hint="eastAsia"/>
          <w:kern w:val="0"/>
          <w:sz w:val="30"/>
          <w:szCs w:val="30"/>
        </w:rPr>
        <w:t>款创新产品首度登陆印度车展，受到广泛关注。上汽</w:t>
      </w:r>
      <w:r>
        <w:rPr>
          <w:rFonts w:ascii="仿宋_GB2312" w:eastAsia="仿宋_GB2312" w:hAnsi="仿宋_GB2312" w:cs="仿宋_GB2312" w:hint="eastAsia"/>
          <w:kern w:val="0"/>
          <w:sz w:val="30"/>
          <w:szCs w:val="30"/>
        </w:rPr>
        <w:t>MAXUS</w:t>
      </w:r>
      <w:r>
        <w:rPr>
          <w:rFonts w:ascii="仿宋_GB2312" w:eastAsia="仿宋_GB2312" w:hAnsi="仿宋_GB2312" w:cs="仿宋_GB2312" w:hint="eastAsia"/>
          <w:kern w:val="0"/>
          <w:sz w:val="30"/>
          <w:szCs w:val="30"/>
        </w:rPr>
        <w:t>在澳大利亚的首家旗舰店</w:t>
      </w:r>
      <w:r>
        <w:rPr>
          <w:rFonts w:ascii="仿宋_GB2312" w:eastAsia="仿宋_GB2312" w:hAnsi="仿宋_GB2312" w:cs="仿宋_GB2312" w:hint="eastAsia"/>
          <w:kern w:val="0"/>
          <w:sz w:val="30"/>
          <w:szCs w:val="30"/>
        </w:rPr>
        <w:t xml:space="preserve">LDV </w:t>
      </w:r>
      <w:r>
        <w:rPr>
          <w:rFonts w:ascii="仿宋_GB2312" w:eastAsia="仿宋_GB2312" w:hAnsi="仿宋_GB2312" w:cs="仿宋_GB2312" w:hint="eastAsia"/>
          <w:kern w:val="0"/>
          <w:sz w:val="30"/>
          <w:szCs w:val="30"/>
        </w:rPr>
        <w:t>Parramatta</w:t>
      </w:r>
      <w:r>
        <w:rPr>
          <w:rFonts w:ascii="仿宋_GB2312" w:eastAsia="仿宋_GB2312" w:hAnsi="仿宋_GB2312" w:cs="仿宋_GB2312" w:hint="eastAsia"/>
          <w:kern w:val="0"/>
          <w:sz w:val="30"/>
          <w:szCs w:val="30"/>
        </w:rPr>
        <w:t>正式开业。上汽通用五菱复工复产，陆续生产中东国家的</w:t>
      </w:r>
      <w:r>
        <w:rPr>
          <w:rFonts w:ascii="仿宋_GB2312" w:eastAsia="仿宋_GB2312" w:hAnsi="仿宋_GB2312" w:cs="仿宋_GB2312" w:hint="eastAsia"/>
          <w:kern w:val="0"/>
          <w:sz w:val="30"/>
          <w:szCs w:val="30"/>
        </w:rPr>
        <w:t>1660</w:t>
      </w:r>
      <w:r>
        <w:rPr>
          <w:rFonts w:ascii="仿宋_GB2312" w:eastAsia="仿宋_GB2312" w:hAnsi="仿宋_GB2312" w:cs="仿宋_GB2312" w:hint="eastAsia"/>
          <w:kern w:val="0"/>
          <w:sz w:val="30"/>
          <w:szCs w:val="30"/>
        </w:rPr>
        <w:t>辆订单，首批</w:t>
      </w:r>
      <w:r>
        <w:rPr>
          <w:rFonts w:ascii="仿宋_GB2312" w:eastAsia="仿宋_GB2312" w:hAnsi="仿宋_GB2312" w:cs="仿宋_GB2312" w:hint="eastAsia"/>
          <w:kern w:val="0"/>
          <w:sz w:val="30"/>
          <w:szCs w:val="30"/>
        </w:rPr>
        <w:t>478</w:t>
      </w:r>
      <w:r>
        <w:rPr>
          <w:rFonts w:ascii="仿宋_GB2312" w:eastAsia="仿宋_GB2312" w:hAnsi="仿宋_GB2312" w:cs="仿宋_GB2312" w:hint="eastAsia"/>
          <w:kern w:val="0"/>
          <w:sz w:val="30"/>
          <w:szCs w:val="30"/>
        </w:rPr>
        <w:t>辆宝骏</w:t>
      </w:r>
      <w:r>
        <w:rPr>
          <w:rFonts w:ascii="仿宋_GB2312" w:eastAsia="仿宋_GB2312" w:hAnsi="仿宋_GB2312" w:cs="仿宋_GB2312" w:hint="eastAsia"/>
          <w:kern w:val="0"/>
          <w:sz w:val="30"/>
          <w:szCs w:val="30"/>
        </w:rPr>
        <w:t>530</w:t>
      </w:r>
      <w:r>
        <w:rPr>
          <w:rFonts w:ascii="仿宋_GB2312" w:eastAsia="仿宋_GB2312" w:hAnsi="仿宋_GB2312" w:cs="仿宋_GB2312" w:hint="eastAsia"/>
          <w:kern w:val="0"/>
          <w:sz w:val="30"/>
          <w:szCs w:val="30"/>
        </w:rPr>
        <w:t>已经发运。</w:t>
      </w:r>
    </w:p>
    <w:p w:rsidR="00F1248C" w:rsidRDefault="00FE58D9" w:rsidP="00FE2BB3">
      <w:pPr>
        <w:widowControl/>
        <w:ind w:firstLineChars="1450" w:firstLine="435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（上汽集团）</w:t>
      </w:r>
    </w:p>
    <w:p w:rsidR="00F1248C" w:rsidRDefault="00F1248C">
      <w:pPr>
        <w:snapToGrid w:val="0"/>
        <w:spacing w:line="440" w:lineRule="exact"/>
        <w:jc w:val="center"/>
        <w:rPr>
          <w:rFonts w:ascii="华文中宋" w:eastAsia="华文中宋" w:hAnsi="华文中宋" w:cs="仿宋_GB2312"/>
          <w:b/>
          <w:sz w:val="28"/>
          <w:szCs w:val="28"/>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上海电气旗下上海电机厂承接</w:t>
      </w: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引汉济渭工程黄金峡水利枢纽项目</w:t>
      </w:r>
    </w:p>
    <w:p w:rsidR="00F1248C" w:rsidRDefault="00F1248C">
      <w:pPr>
        <w:widowControl/>
        <w:ind w:firstLineChars="200" w:firstLine="560"/>
        <w:rPr>
          <w:rFonts w:ascii="仿宋_GB2312" w:eastAsia="仿宋_GB2312" w:hAnsi="仿宋_GB2312" w:cs="仿宋_GB2312"/>
          <w:kern w:val="0"/>
          <w:sz w:val="28"/>
          <w:szCs w:val="28"/>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近日，上海电气旗下上海电机厂承接陕西引汉济渭工程黄金峡水利枢纽项目，共包括</w:t>
      </w:r>
      <w:r>
        <w:rPr>
          <w:rFonts w:ascii="仿宋_GB2312" w:eastAsia="仿宋_GB2312" w:hAnsi="仿宋_GB2312" w:cs="仿宋_GB2312" w:hint="eastAsia"/>
          <w:kern w:val="0"/>
          <w:sz w:val="30"/>
          <w:szCs w:val="30"/>
        </w:rPr>
        <w:t>7</w:t>
      </w:r>
      <w:r>
        <w:rPr>
          <w:rFonts w:ascii="仿宋_GB2312" w:eastAsia="仿宋_GB2312" w:hAnsi="仿宋_GB2312" w:cs="仿宋_GB2312" w:hint="eastAsia"/>
          <w:kern w:val="0"/>
          <w:sz w:val="30"/>
          <w:szCs w:val="30"/>
        </w:rPr>
        <w:t>台</w:t>
      </w:r>
      <w:r>
        <w:rPr>
          <w:rFonts w:ascii="仿宋_GB2312" w:eastAsia="仿宋_GB2312" w:hAnsi="仿宋_GB2312" w:cs="仿宋_GB2312" w:hint="eastAsia"/>
          <w:kern w:val="0"/>
          <w:sz w:val="30"/>
          <w:szCs w:val="30"/>
        </w:rPr>
        <w:t>18MW 16P</w:t>
      </w:r>
      <w:r>
        <w:rPr>
          <w:rFonts w:ascii="仿宋_GB2312" w:eastAsia="仿宋_GB2312" w:hAnsi="仿宋_GB2312" w:cs="仿宋_GB2312" w:hint="eastAsia"/>
          <w:kern w:val="0"/>
          <w:sz w:val="30"/>
          <w:szCs w:val="30"/>
        </w:rPr>
        <w:t>大型同步电动机及配套变频设备，这是上海电机厂目前承接的最大驱动成套项目。</w:t>
      </w: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引汉济渭工程又称“陕西南水北调工程项目”，是陕西历史上最大的水利工程。项目建成后，将解决陕西关中、陕北的战略性水资源配</w:t>
      </w:r>
      <w:r>
        <w:rPr>
          <w:rFonts w:ascii="仿宋_GB2312" w:eastAsia="仿宋_GB2312" w:hAnsi="仿宋_GB2312" w:cs="仿宋_GB2312" w:hint="eastAsia"/>
          <w:kern w:val="0"/>
          <w:sz w:val="30"/>
          <w:szCs w:val="30"/>
        </w:rPr>
        <w:t>置，惠及人口</w:t>
      </w:r>
      <w:r>
        <w:rPr>
          <w:rFonts w:ascii="仿宋_GB2312" w:eastAsia="仿宋_GB2312" w:hAnsi="仿宋_GB2312" w:cs="仿宋_GB2312" w:hint="eastAsia"/>
          <w:kern w:val="0"/>
          <w:sz w:val="30"/>
          <w:szCs w:val="30"/>
        </w:rPr>
        <w:t>2348</w:t>
      </w:r>
      <w:r>
        <w:rPr>
          <w:rFonts w:ascii="仿宋_GB2312" w:eastAsia="仿宋_GB2312" w:hAnsi="仿宋_GB2312" w:cs="仿宋_GB2312" w:hint="eastAsia"/>
          <w:kern w:val="0"/>
          <w:sz w:val="30"/>
          <w:szCs w:val="30"/>
        </w:rPr>
        <w:t>万。该项目标志着上海电机厂在驱动业务板块再次取得新突破，进一步巩固了在国内水利市场的地位。</w:t>
      </w:r>
      <w:r w:rsidR="00D055D7">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（上海电气）</w:t>
      </w:r>
    </w:p>
    <w:p w:rsidR="00653FA8" w:rsidRDefault="00653FA8">
      <w:pPr>
        <w:snapToGrid w:val="0"/>
        <w:spacing w:line="440" w:lineRule="exact"/>
        <w:jc w:val="center"/>
        <w:rPr>
          <w:rFonts w:ascii="华文中宋" w:eastAsia="华文中宋" w:hAnsi="华文中宋" w:cs="仿宋_GB2312" w:hint="eastAsia"/>
          <w:b/>
          <w:sz w:val="28"/>
          <w:szCs w:val="28"/>
        </w:rPr>
      </w:pPr>
    </w:p>
    <w:p w:rsidR="00776352" w:rsidRDefault="00776352">
      <w:pPr>
        <w:snapToGrid w:val="0"/>
        <w:spacing w:line="440" w:lineRule="exact"/>
        <w:jc w:val="center"/>
        <w:rPr>
          <w:rFonts w:ascii="华文中宋" w:eastAsia="华文中宋" w:hAnsi="华文中宋" w:cs="仿宋_GB2312" w:hint="eastAsia"/>
          <w:b/>
          <w:sz w:val="28"/>
          <w:szCs w:val="28"/>
        </w:rPr>
      </w:pPr>
    </w:p>
    <w:p w:rsidR="00776352" w:rsidRDefault="00776352">
      <w:pPr>
        <w:snapToGrid w:val="0"/>
        <w:spacing w:line="440" w:lineRule="exact"/>
        <w:jc w:val="center"/>
        <w:rPr>
          <w:rFonts w:ascii="华文中宋" w:eastAsia="华文中宋" w:hAnsi="华文中宋" w:cs="仿宋_GB2312" w:hint="eastAsia"/>
          <w:b/>
          <w:sz w:val="28"/>
          <w:szCs w:val="28"/>
        </w:rPr>
      </w:pPr>
    </w:p>
    <w:p w:rsidR="00776352" w:rsidRDefault="00776352">
      <w:pPr>
        <w:snapToGrid w:val="0"/>
        <w:spacing w:line="440" w:lineRule="exact"/>
        <w:jc w:val="center"/>
        <w:rPr>
          <w:rFonts w:ascii="华文中宋" w:eastAsia="华文中宋" w:hAnsi="华文中宋" w:cs="仿宋_GB2312"/>
          <w:b/>
          <w:sz w:val="28"/>
          <w:szCs w:val="28"/>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lastRenderedPageBreak/>
        <w:t>绿地集团与广西启动千亿规模合作</w:t>
      </w:r>
    </w:p>
    <w:p w:rsidR="00F1248C" w:rsidRDefault="00F1248C">
      <w:pPr>
        <w:snapToGrid w:val="0"/>
        <w:spacing w:line="440" w:lineRule="exact"/>
        <w:jc w:val="center"/>
        <w:rPr>
          <w:rFonts w:ascii="华文中宋" w:eastAsia="华文中宋" w:hAnsi="华文中宋" w:cs="仿宋_GB2312"/>
          <w:b/>
          <w:sz w:val="28"/>
          <w:szCs w:val="28"/>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绿地集团与广西壮族自治区政府签署全面深化战略合作协议，绿地将围绕广西经济发展和产业布局，针对“国企混改、科技创新、国际贸易、大健康、总部经济、轨道交通”六大领域及区域开发建设、基建、科技、国际贸易、大健康等重要产业，全面加大在广西的投资，预计未来总投资超</w:t>
      </w:r>
      <w:r>
        <w:rPr>
          <w:rFonts w:ascii="仿宋_GB2312" w:eastAsia="仿宋_GB2312" w:hAnsi="仿宋_GB2312" w:cs="仿宋_GB2312" w:hint="eastAsia"/>
          <w:kern w:val="0"/>
          <w:sz w:val="30"/>
          <w:szCs w:val="30"/>
        </w:rPr>
        <w:t>1000</w:t>
      </w:r>
      <w:r>
        <w:rPr>
          <w:rFonts w:ascii="仿宋_GB2312" w:eastAsia="仿宋_GB2312" w:hAnsi="仿宋_GB2312" w:cs="仿宋_GB2312" w:hint="eastAsia"/>
          <w:kern w:val="0"/>
          <w:sz w:val="30"/>
          <w:szCs w:val="30"/>
        </w:rPr>
        <w:t>亿元。</w:t>
      </w: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ab/>
      </w:r>
      <w:r>
        <w:rPr>
          <w:rFonts w:ascii="仿宋_GB2312" w:eastAsia="仿宋_GB2312" w:hAnsi="仿宋_GB2312" w:cs="仿宋_GB2312" w:hint="eastAsia"/>
          <w:kern w:val="0"/>
          <w:sz w:val="30"/>
          <w:szCs w:val="30"/>
        </w:rPr>
        <w:t>目前，绿地正积极优化基建产业管控架构，进一步做实绿地大基建集团，在新形势下</w:t>
      </w:r>
      <w:r>
        <w:rPr>
          <w:rFonts w:ascii="仿宋_GB2312" w:eastAsia="仿宋_GB2312" w:hAnsi="仿宋_GB2312" w:cs="仿宋_GB2312" w:hint="eastAsia"/>
          <w:kern w:val="0"/>
          <w:sz w:val="30"/>
          <w:szCs w:val="30"/>
        </w:rPr>
        <w:t>加强资源整合，促进协同发展，全面提升产业能级与核心竞争优势。</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（绿地集团）</w:t>
      </w:r>
    </w:p>
    <w:p w:rsidR="00F1248C" w:rsidRDefault="00F1248C">
      <w:pPr>
        <w:widowControl/>
        <w:ind w:firstLineChars="200" w:firstLine="600"/>
        <w:rPr>
          <w:rFonts w:ascii="仿宋_GB2312" w:eastAsia="仿宋_GB2312" w:hAnsi="仿宋_GB2312" w:cs="仿宋_GB2312"/>
          <w:kern w:val="0"/>
          <w:sz w:val="30"/>
          <w:szCs w:val="30"/>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隧道股份中标西南地区输气管道工程</w:t>
      </w:r>
    </w:p>
    <w:p w:rsidR="00F1248C" w:rsidRDefault="00F1248C">
      <w:pPr>
        <w:snapToGrid w:val="0"/>
        <w:spacing w:line="440" w:lineRule="exact"/>
        <w:jc w:val="center"/>
        <w:rPr>
          <w:rFonts w:ascii="Arial" w:hAnsi="Arial" w:cs="Arial"/>
          <w:color w:val="333333"/>
          <w:sz w:val="23"/>
          <w:szCs w:val="23"/>
          <w:shd w:val="clear" w:color="auto" w:fill="FFFFFF"/>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日前，隧道股份第二管线成功中标四川省元坝—德阳输气管道工程，中标价</w:t>
      </w:r>
      <w:r>
        <w:rPr>
          <w:rFonts w:ascii="仿宋_GB2312" w:eastAsia="仿宋_GB2312" w:hAnsi="仿宋_GB2312" w:cs="仿宋_GB2312" w:hint="eastAsia"/>
          <w:kern w:val="0"/>
          <w:sz w:val="30"/>
          <w:szCs w:val="30"/>
        </w:rPr>
        <w:t>12</w:t>
      </w:r>
      <w:r>
        <w:rPr>
          <w:rFonts w:ascii="仿宋_GB2312" w:eastAsia="仿宋_GB2312" w:hAnsi="仿宋_GB2312" w:cs="仿宋_GB2312" w:hint="eastAsia"/>
          <w:kern w:val="0"/>
          <w:sz w:val="30"/>
          <w:szCs w:val="30"/>
        </w:rPr>
        <w:t>亿元，创下上海燃气管线工程领域中标单体项目“体量之最”。此次中标也是隧道股份首次进入西南燃气板块领域，成功打开了服务华西人民的能源新通路。工程建成后，预计年输气规模将达到</w:t>
      </w:r>
      <w:r>
        <w:rPr>
          <w:rFonts w:ascii="仿宋_GB2312" w:eastAsia="仿宋_GB2312" w:hAnsi="仿宋_GB2312" w:cs="仿宋_GB2312" w:hint="eastAsia"/>
          <w:kern w:val="0"/>
          <w:sz w:val="30"/>
          <w:szCs w:val="30"/>
        </w:rPr>
        <w:t>25</w:t>
      </w:r>
      <w:r>
        <w:rPr>
          <w:rFonts w:ascii="仿宋_GB2312" w:eastAsia="仿宋_GB2312" w:hAnsi="仿宋_GB2312" w:cs="仿宋_GB2312" w:hint="eastAsia"/>
          <w:kern w:val="0"/>
          <w:sz w:val="30"/>
          <w:szCs w:val="30"/>
        </w:rPr>
        <w:t>亿立方米，实现中石化元坝气田能源外输，满足川西地区近</w:t>
      </w:r>
      <w:r>
        <w:rPr>
          <w:rFonts w:ascii="仿宋_GB2312" w:eastAsia="仿宋_GB2312" w:hAnsi="仿宋_GB2312" w:cs="仿宋_GB2312" w:hint="eastAsia"/>
          <w:kern w:val="0"/>
          <w:sz w:val="30"/>
          <w:szCs w:val="30"/>
        </w:rPr>
        <w:t>300</w:t>
      </w:r>
      <w:r>
        <w:rPr>
          <w:rFonts w:ascii="仿宋_GB2312" w:eastAsia="仿宋_GB2312" w:hAnsi="仿宋_GB2312" w:cs="仿宋_GB2312" w:hint="eastAsia"/>
          <w:kern w:val="0"/>
          <w:sz w:val="30"/>
          <w:szCs w:val="30"/>
        </w:rPr>
        <w:t>万人口不断增长的用气需求，对实现地方双气源保障，助推川渝经济发展意义重大。</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（隧道股份）</w:t>
      </w:r>
    </w:p>
    <w:p w:rsidR="00DD759A" w:rsidRDefault="00DD759A">
      <w:pPr>
        <w:snapToGrid w:val="0"/>
        <w:spacing w:line="440" w:lineRule="exact"/>
        <w:jc w:val="center"/>
        <w:rPr>
          <w:rFonts w:ascii="华文中宋" w:eastAsia="华文中宋" w:hAnsi="华文中宋" w:cs="仿宋_GB2312" w:hint="eastAsia"/>
          <w:b/>
          <w:sz w:val="28"/>
          <w:szCs w:val="28"/>
        </w:rPr>
      </w:pPr>
    </w:p>
    <w:p w:rsidR="00776352" w:rsidRDefault="00776352">
      <w:pPr>
        <w:snapToGrid w:val="0"/>
        <w:spacing w:line="440" w:lineRule="exact"/>
        <w:jc w:val="center"/>
        <w:rPr>
          <w:rFonts w:ascii="华文中宋" w:eastAsia="华文中宋" w:hAnsi="华文中宋" w:cs="仿宋_GB2312" w:hint="eastAsia"/>
          <w:b/>
          <w:sz w:val="28"/>
          <w:szCs w:val="28"/>
        </w:rPr>
      </w:pPr>
    </w:p>
    <w:p w:rsidR="00776352" w:rsidRDefault="00776352">
      <w:pPr>
        <w:snapToGrid w:val="0"/>
        <w:spacing w:line="440" w:lineRule="exact"/>
        <w:jc w:val="center"/>
        <w:rPr>
          <w:rFonts w:ascii="华文中宋" w:eastAsia="华文中宋" w:hAnsi="华文中宋" w:cs="仿宋_GB2312" w:hint="eastAsia"/>
          <w:b/>
          <w:sz w:val="28"/>
          <w:szCs w:val="28"/>
        </w:rPr>
      </w:pPr>
    </w:p>
    <w:p w:rsidR="00776352" w:rsidRDefault="00776352">
      <w:pPr>
        <w:snapToGrid w:val="0"/>
        <w:spacing w:line="440" w:lineRule="exact"/>
        <w:jc w:val="center"/>
        <w:rPr>
          <w:rFonts w:ascii="华文中宋" w:eastAsia="华文中宋" w:hAnsi="华文中宋" w:cs="仿宋_GB2312" w:hint="eastAsia"/>
          <w:b/>
          <w:sz w:val="28"/>
          <w:szCs w:val="28"/>
        </w:rPr>
      </w:pPr>
    </w:p>
    <w:p w:rsidR="00776352" w:rsidRDefault="00776352">
      <w:pPr>
        <w:snapToGrid w:val="0"/>
        <w:spacing w:line="440" w:lineRule="exact"/>
        <w:jc w:val="center"/>
        <w:rPr>
          <w:rFonts w:ascii="华文中宋" w:eastAsia="华文中宋" w:hAnsi="华文中宋" w:cs="仿宋_GB2312"/>
          <w:b/>
          <w:sz w:val="28"/>
          <w:szCs w:val="28"/>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lastRenderedPageBreak/>
        <w:t>上海建工承建上海体育场应急改造工程</w:t>
      </w:r>
    </w:p>
    <w:p w:rsidR="00F1248C" w:rsidRDefault="00F1248C">
      <w:pPr>
        <w:snapToGrid w:val="0"/>
        <w:spacing w:line="440" w:lineRule="exact"/>
        <w:jc w:val="center"/>
        <w:rPr>
          <w:rFonts w:ascii="Arial" w:hAnsi="Arial" w:cs="Arial"/>
          <w:color w:val="333333"/>
          <w:sz w:val="23"/>
          <w:szCs w:val="23"/>
          <w:shd w:val="clear" w:color="auto" w:fill="FFFFFF"/>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近日，由上海建工一建集团承</w:t>
      </w:r>
      <w:r>
        <w:rPr>
          <w:rFonts w:ascii="仿宋_GB2312" w:eastAsia="仿宋_GB2312" w:hAnsi="仿宋_GB2312" w:cs="仿宋_GB2312" w:hint="eastAsia"/>
          <w:kern w:val="0"/>
          <w:sz w:val="30"/>
          <w:szCs w:val="30"/>
        </w:rPr>
        <w:t>建的</w:t>
      </w:r>
      <w:r>
        <w:rPr>
          <w:rFonts w:ascii="仿宋_GB2312" w:eastAsia="仿宋_GB2312" w:hAnsi="仿宋_GB2312" w:cs="仿宋_GB2312" w:hint="eastAsia"/>
          <w:kern w:val="0"/>
          <w:sz w:val="30"/>
          <w:szCs w:val="30"/>
        </w:rPr>
        <w:t>2021</w:t>
      </w:r>
      <w:r>
        <w:rPr>
          <w:rFonts w:ascii="仿宋_GB2312" w:eastAsia="仿宋_GB2312" w:hAnsi="仿宋_GB2312" w:cs="仿宋_GB2312" w:hint="eastAsia"/>
          <w:kern w:val="0"/>
          <w:sz w:val="30"/>
          <w:szCs w:val="30"/>
        </w:rPr>
        <w:t>年</w:t>
      </w:r>
      <w:r>
        <w:rPr>
          <w:rFonts w:ascii="仿宋_GB2312" w:eastAsia="仿宋_GB2312" w:hAnsi="仿宋_GB2312" w:cs="仿宋_GB2312" w:hint="eastAsia"/>
          <w:kern w:val="0"/>
          <w:sz w:val="30"/>
          <w:szCs w:val="30"/>
        </w:rPr>
        <w:t>FIFA</w:t>
      </w:r>
      <w:r>
        <w:rPr>
          <w:rFonts w:ascii="仿宋_GB2312" w:eastAsia="仿宋_GB2312" w:hAnsi="仿宋_GB2312" w:cs="仿宋_GB2312" w:hint="eastAsia"/>
          <w:kern w:val="0"/>
          <w:sz w:val="30"/>
          <w:szCs w:val="30"/>
        </w:rPr>
        <w:t>世俱杯上海体育场应急改造工程启动。</w:t>
      </w: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据悉，本次改造总建筑面积</w:t>
      </w:r>
      <w:r>
        <w:rPr>
          <w:rFonts w:ascii="仿宋_GB2312" w:eastAsia="仿宋_GB2312" w:hAnsi="仿宋_GB2312" w:cs="仿宋_GB2312" w:hint="eastAsia"/>
          <w:kern w:val="0"/>
          <w:sz w:val="30"/>
          <w:szCs w:val="30"/>
        </w:rPr>
        <w:t>125321</w:t>
      </w:r>
      <w:r>
        <w:rPr>
          <w:rFonts w:ascii="仿宋_GB2312" w:eastAsia="仿宋_GB2312" w:hAnsi="仿宋_GB2312" w:cs="仿宋_GB2312" w:hint="eastAsia"/>
          <w:kern w:val="0"/>
          <w:sz w:val="30"/>
          <w:szCs w:val="30"/>
        </w:rPr>
        <w:t>平方米，共涉及场芯、钢结构桁架屋面造、结构加固、室内装饰翻新、外立面、外场绿化等六大类改造工程，观众坐席将由</w:t>
      </w:r>
      <w:r>
        <w:rPr>
          <w:rFonts w:ascii="仿宋_GB2312" w:eastAsia="仿宋_GB2312" w:hAnsi="仿宋_GB2312" w:cs="仿宋_GB2312" w:hint="eastAsia"/>
          <w:kern w:val="0"/>
          <w:sz w:val="30"/>
          <w:szCs w:val="30"/>
        </w:rPr>
        <w:t>5.6</w:t>
      </w:r>
      <w:r>
        <w:rPr>
          <w:rFonts w:ascii="仿宋_GB2312" w:eastAsia="仿宋_GB2312" w:hAnsi="仿宋_GB2312" w:cs="仿宋_GB2312" w:hint="eastAsia"/>
          <w:kern w:val="0"/>
          <w:sz w:val="30"/>
          <w:szCs w:val="30"/>
        </w:rPr>
        <w:t>万张将提升至</w:t>
      </w:r>
      <w:r>
        <w:rPr>
          <w:rFonts w:ascii="仿宋_GB2312" w:eastAsia="仿宋_GB2312" w:hAnsi="仿宋_GB2312" w:cs="仿宋_GB2312" w:hint="eastAsia"/>
          <w:kern w:val="0"/>
          <w:sz w:val="30"/>
          <w:szCs w:val="30"/>
        </w:rPr>
        <w:t>7.2</w:t>
      </w:r>
      <w:r>
        <w:rPr>
          <w:rFonts w:ascii="仿宋_GB2312" w:eastAsia="仿宋_GB2312" w:hAnsi="仿宋_GB2312" w:cs="仿宋_GB2312" w:hint="eastAsia"/>
          <w:kern w:val="0"/>
          <w:sz w:val="30"/>
          <w:szCs w:val="30"/>
        </w:rPr>
        <w:t>万张，前后排座位席高度差将从</w:t>
      </w:r>
      <w:r>
        <w:rPr>
          <w:rFonts w:ascii="仿宋_GB2312" w:eastAsia="仿宋_GB2312" w:hAnsi="仿宋_GB2312" w:cs="仿宋_GB2312" w:hint="eastAsia"/>
          <w:kern w:val="0"/>
          <w:sz w:val="30"/>
          <w:szCs w:val="30"/>
        </w:rPr>
        <w:t>60</w:t>
      </w:r>
      <w:r>
        <w:rPr>
          <w:rFonts w:ascii="仿宋_GB2312" w:eastAsia="仿宋_GB2312" w:hAnsi="仿宋_GB2312" w:cs="仿宋_GB2312" w:hint="eastAsia"/>
          <w:kern w:val="0"/>
          <w:sz w:val="30"/>
          <w:szCs w:val="30"/>
        </w:rPr>
        <w:t>厘米提升至</w:t>
      </w:r>
      <w:r>
        <w:rPr>
          <w:rFonts w:ascii="仿宋_GB2312" w:eastAsia="仿宋_GB2312" w:hAnsi="仿宋_GB2312" w:cs="仿宋_GB2312" w:hint="eastAsia"/>
          <w:kern w:val="0"/>
          <w:sz w:val="30"/>
          <w:szCs w:val="30"/>
        </w:rPr>
        <w:t>90</w:t>
      </w:r>
      <w:r>
        <w:rPr>
          <w:rFonts w:ascii="仿宋_GB2312" w:eastAsia="仿宋_GB2312" w:hAnsi="仿宋_GB2312" w:cs="仿宋_GB2312" w:hint="eastAsia"/>
          <w:kern w:val="0"/>
          <w:sz w:val="30"/>
          <w:szCs w:val="30"/>
        </w:rPr>
        <w:t>厘米，能在扩大观众容量的同时进一步提升比赛观感。</w:t>
      </w: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目前，上海体育场改造场芯区域桩基施工、座位席拆除均已完成，各项改造施工正在不断推进，确保顺利迎接</w:t>
      </w:r>
      <w:r>
        <w:rPr>
          <w:rFonts w:ascii="仿宋_GB2312" w:eastAsia="仿宋_GB2312" w:hAnsi="仿宋_GB2312" w:cs="仿宋_GB2312" w:hint="eastAsia"/>
          <w:kern w:val="0"/>
          <w:sz w:val="30"/>
          <w:szCs w:val="30"/>
        </w:rPr>
        <w:t>2021</w:t>
      </w:r>
      <w:r>
        <w:rPr>
          <w:rFonts w:ascii="仿宋_GB2312" w:eastAsia="仿宋_GB2312" w:hAnsi="仿宋_GB2312" w:cs="仿宋_GB2312" w:hint="eastAsia"/>
          <w:kern w:val="0"/>
          <w:sz w:val="30"/>
          <w:szCs w:val="30"/>
        </w:rPr>
        <w:t>年世俱杯的到来。</w:t>
      </w:r>
      <w:r>
        <w:rPr>
          <w:rFonts w:ascii="仿宋_GB2312" w:eastAsia="仿宋_GB2312" w:hAnsi="仿宋_GB2312" w:cs="仿宋_GB2312" w:hint="eastAsia"/>
          <w:kern w:val="0"/>
          <w:sz w:val="30"/>
          <w:szCs w:val="30"/>
        </w:rPr>
        <w:t xml:space="preserve">  </w:t>
      </w:r>
      <w:r w:rsidR="00653FA8">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（上海建工）</w:t>
      </w:r>
    </w:p>
    <w:p w:rsidR="00F1248C" w:rsidRDefault="00F1248C">
      <w:pPr>
        <w:snapToGrid w:val="0"/>
        <w:spacing w:line="440" w:lineRule="exact"/>
        <w:jc w:val="center"/>
        <w:rPr>
          <w:rFonts w:ascii="华文中宋" w:eastAsia="华文中宋" w:hAnsi="华文中宋" w:cs="仿宋_GB2312"/>
          <w:b/>
          <w:sz w:val="28"/>
          <w:szCs w:val="28"/>
        </w:rPr>
      </w:pP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上海两大机场复工复产有序进行</w:t>
      </w:r>
    </w:p>
    <w:p w:rsidR="00F1248C" w:rsidRDefault="00F1248C">
      <w:pPr>
        <w:ind w:firstLineChars="200" w:firstLine="640"/>
        <w:rPr>
          <w:rFonts w:ascii="仿宋_GB2312" w:eastAsia="仿宋_GB2312" w:hAnsi="仿宋_GB2312" w:cs="仿宋_GB2312"/>
          <w:color w:val="333333"/>
          <w:sz w:val="32"/>
          <w:szCs w:val="32"/>
          <w:shd w:val="clear" w:color="auto" w:fill="FFFFFF"/>
        </w:rPr>
      </w:pPr>
    </w:p>
    <w:p w:rsidR="00776352" w:rsidRDefault="00FE58D9" w:rsidP="00776352">
      <w:pPr>
        <w:widowControl/>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上海有序复工复产以来，两大机场来沪航班旅客逐步回升至日均</w:t>
      </w:r>
      <w:r>
        <w:rPr>
          <w:rFonts w:ascii="仿宋_GB2312" w:eastAsia="仿宋_GB2312" w:hAnsi="仿宋_GB2312" w:cs="仿宋_GB2312" w:hint="eastAsia"/>
          <w:kern w:val="0"/>
          <w:sz w:val="30"/>
          <w:szCs w:val="30"/>
        </w:rPr>
        <w:t>4</w:t>
      </w:r>
      <w:r>
        <w:rPr>
          <w:rFonts w:ascii="仿宋_GB2312" w:eastAsia="仿宋_GB2312" w:hAnsi="仿宋_GB2312" w:cs="仿宋_GB2312" w:hint="eastAsia"/>
          <w:kern w:val="0"/>
          <w:sz w:val="30"/>
          <w:szCs w:val="30"/>
        </w:rPr>
        <w:t>至</w:t>
      </w:r>
      <w:r>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万人次。两大机场与卫健部门、航空公司建立信息共享机制，实现“航空公司</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机场</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城市”疫情防控“云服务”，通过手机扫码、线上申报等方式，帮助旅客高效完成入沪申报手续，守好上海空中门户。</w:t>
      </w:r>
      <w:r>
        <w:rPr>
          <w:rFonts w:ascii="仿宋_GB2312" w:eastAsia="仿宋_GB2312" w:hAnsi="仿宋_GB2312" w:cs="仿宋_GB2312" w:hint="eastAsia"/>
          <w:kern w:val="0"/>
          <w:sz w:val="30"/>
          <w:szCs w:val="30"/>
        </w:rPr>
        <w:t>同时，上海机场抓紧筹划年度重点工作，与中国商飞、临港集团三方联手推进千亿级规模</w:t>
      </w:r>
      <w:r>
        <w:rPr>
          <w:rFonts w:ascii="仿宋_GB2312" w:eastAsia="仿宋_GB2312" w:hAnsi="仿宋_GB2312" w:cs="仿宋_GB2312" w:hint="eastAsia"/>
          <w:kern w:val="0"/>
          <w:sz w:val="30"/>
          <w:szCs w:val="30"/>
        </w:rPr>
        <w:t>航空产业园规划，启动</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“十四五”规划</w:t>
      </w:r>
      <w:r>
        <w:rPr>
          <w:rFonts w:ascii="仿宋_GB2312" w:eastAsia="仿宋_GB2312" w:hAnsi="仿宋_GB2312" w:cs="仿宋_GB2312" w:hint="eastAsia"/>
          <w:kern w:val="0"/>
          <w:sz w:val="30"/>
          <w:szCs w:val="30"/>
        </w:rPr>
        <w:t>研究编制和浦东机场四期工程的筹建工作。</w:t>
      </w:r>
    </w:p>
    <w:p w:rsidR="00F1248C" w:rsidRDefault="00FE58D9" w:rsidP="00776352">
      <w:pPr>
        <w:widowControl/>
        <w:ind w:firstLineChars="2200" w:firstLine="6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（机场集团）</w:t>
      </w:r>
    </w:p>
    <w:p w:rsidR="00F1248C" w:rsidRDefault="00FE58D9">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lastRenderedPageBreak/>
        <w:t>上海城投集团建设工程现场巡查系统</w:t>
      </w:r>
      <w:r>
        <w:rPr>
          <w:rFonts w:ascii="华文中宋" w:eastAsia="华文中宋" w:hAnsi="华文中宋" w:cs="仿宋_GB2312" w:hint="eastAsia"/>
          <w:b/>
          <w:sz w:val="32"/>
          <w:szCs w:val="32"/>
        </w:rPr>
        <w:t xml:space="preserve"> </w:t>
      </w:r>
      <w:r>
        <w:rPr>
          <w:rFonts w:ascii="华文中宋" w:eastAsia="华文中宋" w:hAnsi="华文中宋" w:cs="仿宋_GB2312" w:hint="eastAsia"/>
          <w:b/>
          <w:sz w:val="32"/>
          <w:szCs w:val="32"/>
        </w:rPr>
        <w:t>“城投鹰眼”上线</w:t>
      </w:r>
    </w:p>
    <w:p w:rsidR="00F1248C" w:rsidRDefault="00F1248C">
      <w:pPr>
        <w:snapToGrid w:val="0"/>
        <w:spacing w:line="440" w:lineRule="exact"/>
        <w:jc w:val="center"/>
        <w:rPr>
          <w:rFonts w:ascii="华文中宋" w:eastAsia="华文中宋" w:hAnsi="华文中宋" w:cs="仿宋_GB2312"/>
          <w:b/>
          <w:sz w:val="28"/>
          <w:szCs w:val="28"/>
        </w:rPr>
      </w:pP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日前，上海城投集团建设工程现场</w:t>
      </w:r>
      <w:r>
        <w:rPr>
          <w:rFonts w:ascii="仿宋_GB2312" w:eastAsia="仿宋_GB2312" w:hAnsi="仿宋_GB2312" w:cs="仿宋_GB2312" w:hint="eastAsia"/>
          <w:kern w:val="0"/>
          <w:sz w:val="30"/>
          <w:szCs w:val="30"/>
        </w:rPr>
        <w:t>巡查系统“城投鹰眼”正式上线，将在北横通道二期天目路立交和江浦路隧道两个工地进行首批试点测试。</w:t>
      </w:r>
    </w:p>
    <w:p w:rsidR="00F1248C" w:rsidRDefault="00FE58D9">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“城投鹰眼”旨在通过信息化手段实现集团建设项目精细化管理，确保重大工程有序</w:t>
      </w:r>
      <w:bookmarkStart w:id="0" w:name="_GoBack"/>
      <w:bookmarkEnd w:id="0"/>
      <w:r>
        <w:rPr>
          <w:rFonts w:ascii="仿宋_GB2312" w:eastAsia="仿宋_GB2312" w:hAnsi="仿宋_GB2312" w:cs="仿宋_GB2312" w:hint="eastAsia"/>
          <w:kern w:val="0"/>
          <w:sz w:val="30"/>
          <w:szCs w:val="30"/>
        </w:rPr>
        <w:t>推进。鹰眼系统不仅包括集团本部、巡查组、各子集团、各标段建设单位项目负责人、施工单位项目经理和总监人员账户数据，并创新开发“公众参与”模块，远期还考虑“党建联建”功能，力争通过“全民参与”促进工程管理升级。</w:t>
      </w:r>
      <w:r w:rsidR="009D0B43">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（上海城投集团）</w:t>
      </w:r>
    </w:p>
    <w:sectPr w:rsidR="00F1248C" w:rsidSect="00F1248C">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8D9" w:rsidRDefault="00FE58D9" w:rsidP="00F1248C">
      <w:r>
        <w:separator/>
      </w:r>
    </w:p>
  </w:endnote>
  <w:endnote w:type="continuationSeparator" w:id="1">
    <w:p w:rsidR="00FE58D9" w:rsidRDefault="00FE58D9" w:rsidP="00F124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8C" w:rsidRDefault="00F1248C">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F1248C" w:rsidRDefault="00F1248C">
                <w:pPr>
                  <w:pStyle w:val="a3"/>
                </w:pPr>
                <w:r>
                  <w:rPr>
                    <w:rFonts w:hint="eastAsia"/>
                  </w:rPr>
                  <w:fldChar w:fldCharType="begin"/>
                </w:r>
                <w:r w:rsidR="00FE58D9">
                  <w:rPr>
                    <w:rFonts w:hint="eastAsia"/>
                  </w:rPr>
                  <w:instrText xml:space="preserve"> PAGE  \* MERGEFORMAT </w:instrText>
                </w:r>
                <w:r>
                  <w:rPr>
                    <w:rFonts w:hint="eastAsia"/>
                  </w:rPr>
                  <w:fldChar w:fldCharType="separate"/>
                </w:r>
                <w:r w:rsidR="00DB1A95">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8D9" w:rsidRDefault="00FE58D9" w:rsidP="00F1248C">
      <w:r>
        <w:separator/>
      </w:r>
    </w:p>
  </w:footnote>
  <w:footnote w:type="continuationSeparator" w:id="1">
    <w:p w:rsidR="00FE58D9" w:rsidRDefault="00FE58D9" w:rsidP="00F12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396"/>
    <w:rsid w:val="0000043E"/>
    <w:rsid w:val="00000FAA"/>
    <w:rsid w:val="00002A2C"/>
    <w:rsid w:val="00002AC6"/>
    <w:rsid w:val="00002C07"/>
    <w:rsid w:val="00006F12"/>
    <w:rsid w:val="00007C4C"/>
    <w:rsid w:val="00012D76"/>
    <w:rsid w:val="0001329D"/>
    <w:rsid w:val="00013789"/>
    <w:rsid w:val="00013C73"/>
    <w:rsid w:val="00013F22"/>
    <w:rsid w:val="00014B9C"/>
    <w:rsid w:val="00015FC2"/>
    <w:rsid w:val="0001742B"/>
    <w:rsid w:val="000203FA"/>
    <w:rsid w:val="0002094E"/>
    <w:rsid w:val="00023661"/>
    <w:rsid w:val="00025DB1"/>
    <w:rsid w:val="00031F4C"/>
    <w:rsid w:val="0003469B"/>
    <w:rsid w:val="00034B6D"/>
    <w:rsid w:val="00036836"/>
    <w:rsid w:val="000369AF"/>
    <w:rsid w:val="00036B69"/>
    <w:rsid w:val="00045013"/>
    <w:rsid w:val="00045612"/>
    <w:rsid w:val="00047041"/>
    <w:rsid w:val="000535D4"/>
    <w:rsid w:val="000647F9"/>
    <w:rsid w:val="00064FA7"/>
    <w:rsid w:val="00066CB6"/>
    <w:rsid w:val="0007425C"/>
    <w:rsid w:val="000746E6"/>
    <w:rsid w:val="00074EC8"/>
    <w:rsid w:val="0008621B"/>
    <w:rsid w:val="000902F2"/>
    <w:rsid w:val="00090C3B"/>
    <w:rsid w:val="00090F2D"/>
    <w:rsid w:val="000923F2"/>
    <w:rsid w:val="000B33A0"/>
    <w:rsid w:val="000B3829"/>
    <w:rsid w:val="000C168B"/>
    <w:rsid w:val="000C49E7"/>
    <w:rsid w:val="000C57A1"/>
    <w:rsid w:val="000C5F41"/>
    <w:rsid w:val="000D1A7D"/>
    <w:rsid w:val="000D1BF7"/>
    <w:rsid w:val="000D7214"/>
    <w:rsid w:val="000E02F4"/>
    <w:rsid w:val="000E0F5D"/>
    <w:rsid w:val="000E1FDC"/>
    <w:rsid w:val="000E3DA4"/>
    <w:rsid w:val="000E4546"/>
    <w:rsid w:val="000E458B"/>
    <w:rsid w:val="000E4F5E"/>
    <w:rsid w:val="000F3D8B"/>
    <w:rsid w:val="00100393"/>
    <w:rsid w:val="0010261D"/>
    <w:rsid w:val="001132B9"/>
    <w:rsid w:val="0011703E"/>
    <w:rsid w:val="00140209"/>
    <w:rsid w:val="001405CC"/>
    <w:rsid w:val="00141202"/>
    <w:rsid w:val="00145599"/>
    <w:rsid w:val="001525F7"/>
    <w:rsid w:val="001528FB"/>
    <w:rsid w:val="00153DFB"/>
    <w:rsid w:val="00155D55"/>
    <w:rsid w:val="0016124E"/>
    <w:rsid w:val="0016531C"/>
    <w:rsid w:val="00167BF6"/>
    <w:rsid w:val="00172CD7"/>
    <w:rsid w:val="001773B1"/>
    <w:rsid w:val="00181054"/>
    <w:rsid w:val="0018150E"/>
    <w:rsid w:val="001858E1"/>
    <w:rsid w:val="001901FE"/>
    <w:rsid w:val="00190D03"/>
    <w:rsid w:val="00193433"/>
    <w:rsid w:val="00194B0B"/>
    <w:rsid w:val="00195CE9"/>
    <w:rsid w:val="00196053"/>
    <w:rsid w:val="00197655"/>
    <w:rsid w:val="001A2994"/>
    <w:rsid w:val="001A69A5"/>
    <w:rsid w:val="001B48BA"/>
    <w:rsid w:val="001C6EA8"/>
    <w:rsid w:val="001D2414"/>
    <w:rsid w:val="001D26A6"/>
    <w:rsid w:val="001D4D16"/>
    <w:rsid w:val="001D703E"/>
    <w:rsid w:val="001E2DDC"/>
    <w:rsid w:val="001E32B9"/>
    <w:rsid w:val="001E3FF8"/>
    <w:rsid w:val="001E7938"/>
    <w:rsid w:val="001F0B15"/>
    <w:rsid w:val="001F123D"/>
    <w:rsid w:val="001F2372"/>
    <w:rsid w:val="001F3284"/>
    <w:rsid w:val="001F6562"/>
    <w:rsid w:val="001F756C"/>
    <w:rsid w:val="002007D9"/>
    <w:rsid w:val="002120B3"/>
    <w:rsid w:val="00215E03"/>
    <w:rsid w:val="0021625B"/>
    <w:rsid w:val="00225D1D"/>
    <w:rsid w:val="00226B81"/>
    <w:rsid w:val="002330BF"/>
    <w:rsid w:val="002345B4"/>
    <w:rsid w:val="00236737"/>
    <w:rsid w:val="002414BE"/>
    <w:rsid w:val="00245B98"/>
    <w:rsid w:val="00250EE1"/>
    <w:rsid w:val="00251F25"/>
    <w:rsid w:val="00251FA1"/>
    <w:rsid w:val="00263440"/>
    <w:rsid w:val="002657C1"/>
    <w:rsid w:val="0027141F"/>
    <w:rsid w:val="002725F5"/>
    <w:rsid w:val="002733F6"/>
    <w:rsid w:val="00276970"/>
    <w:rsid w:val="002772BF"/>
    <w:rsid w:val="002800E1"/>
    <w:rsid w:val="0028014D"/>
    <w:rsid w:val="0028026C"/>
    <w:rsid w:val="002873F1"/>
    <w:rsid w:val="00287E63"/>
    <w:rsid w:val="002963CE"/>
    <w:rsid w:val="002A0DB6"/>
    <w:rsid w:val="002A4F7A"/>
    <w:rsid w:val="002A54D5"/>
    <w:rsid w:val="002A7DAC"/>
    <w:rsid w:val="002B118F"/>
    <w:rsid w:val="002B454B"/>
    <w:rsid w:val="002C0E35"/>
    <w:rsid w:val="002C4B86"/>
    <w:rsid w:val="002C7FAC"/>
    <w:rsid w:val="002D290C"/>
    <w:rsid w:val="002D3CAF"/>
    <w:rsid w:val="002D5347"/>
    <w:rsid w:val="002E14BD"/>
    <w:rsid w:val="002E20CB"/>
    <w:rsid w:val="002E3B45"/>
    <w:rsid w:val="002E6267"/>
    <w:rsid w:val="002E7F94"/>
    <w:rsid w:val="002F182B"/>
    <w:rsid w:val="002F3CF1"/>
    <w:rsid w:val="002F78E2"/>
    <w:rsid w:val="003000CC"/>
    <w:rsid w:val="0030524A"/>
    <w:rsid w:val="003060BD"/>
    <w:rsid w:val="00307251"/>
    <w:rsid w:val="00315576"/>
    <w:rsid w:val="00316C84"/>
    <w:rsid w:val="003207EB"/>
    <w:rsid w:val="00321FA9"/>
    <w:rsid w:val="00322A43"/>
    <w:rsid w:val="0033485C"/>
    <w:rsid w:val="003365EC"/>
    <w:rsid w:val="0033744E"/>
    <w:rsid w:val="003378A2"/>
    <w:rsid w:val="003414AF"/>
    <w:rsid w:val="0034460E"/>
    <w:rsid w:val="003462C0"/>
    <w:rsid w:val="003471A7"/>
    <w:rsid w:val="00350B67"/>
    <w:rsid w:val="00364221"/>
    <w:rsid w:val="00364420"/>
    <w:rsid w:val="003668E7"/>
    <w:rsid w:val="00370DE3"/>
    <w:rsid w:val="0037193F"/>
    <w:rsid w:val="00372462"/>
    <w:rsid w:val="00375B92"/>
    <w:rsid w:val="00377AC5"/>
    <w:rsid w:val="00381E77"/>
    <w:rsid w:val="00382AEB"/>
    <w:rsid w:val="00383E66"/>
    <w:rsid w:val="003857BB"/>
    <w:rsid w:val="00385C48"/>
    <w:rsid w:val="0038694D"/>
    <w:rsid w:val="0038774D"/>
    <w:rsid w:val="00391F5B"/>
    <w:rsid w:val="003956EC"/>
    <w:rsid w:val="00397B9E"/>
    <w:rsid w:val="003A3ECD"/>
    <w:rsid w:val="003A45FF"/>
    <w:rsid w:val="003A4ABC"/>
    <w:rsid w:val="003B1C8F"/>
    <w:rsid w:val="003B605C"/>
    <w:rsid w:val="003B61C1"/>
    <w:rsid w:val="003B6435"/>
    <w:rsid w:val="003B7B3B"/>
    <w:rsid w:val="003C0E16"/>
    <w:rsid w:val="003C73EE"/>
    <w:rsid w:val="003C787B"/>
    <w:rsid w:val="003D0500"/>
    <w:rsid w:val="003E166C"/>
    <w:rsid w:val="003E3910"/>
    <w:rsid w:val="003E4873"/>
    <w:rsid w:val="003E5D36"/>
    <w:rsid w:val="003E5F75"/>
    <w:rsid w:val="003E6B0D"/>
    <w:rsid w:val="003F2E84"/>
    <w:rsid w:val="003F525D"/>
    <w:rsid w:val="003F57E3"/>
    <w:rsid w:val="003F7505"/>
    <w:rsid w:val="00402456"/>
    <w:rsid w:val="00407CD0"/>
    <w:rsid w:val="00411881"/>
    <w:rsid w:val="00414040"/>
    <w:rsid w:val="00421731"/>
    <w:rsid w:val="004239BD"/>
    <w:rsid w:val="00430005"/>
    <w:rsid w:val="0043003B"/>
    <w:rsid w:val="0043310F"/>
    <w:rsid w:val="00433D3B"/>
    <w:rsid w:val="00433EDF"/>
    <w:rsid w:val="004366C2"/>
    <w:rsid w:val="00436E4C"/>
    <w:rsid w:val="00440CF1"/>
    <w:rsid w:val="004411C4"/>
    <w:rsid w:val="00444494"/>
    <w:rsid w:val="00451686"/>
    <w:rsid w:val="00456E58"/>
    <w:rsid w:val="004625CC"/>
    <w:rsid w:val="004647A9"/>
    <w:rsid w:val="004704C7"/>
    <w:rsid w:val="00472137"/>
    <w:rsid w:val="004739EB"/>
    <w:rsid w:val="00474485"/>
    <w:rsid w:val="004749FE"/>
    <w:rsid w:val="00475CE7"/>
    <w:rsid w:val="00484DDD"/>
    <w:rsid w:val="004908C1"/>
    <w:rsid w:val="0049420C"/>
    <w:rsid w:val="004961C1"/>
    <w:rsid w:val="00497323"/>
    <w:rsid w:val="004A3C1A"/>
    <w:rsid w:val="004A3E75"/>
    <w:rsid w:val="004A76B6"/>
    <w:rsid w:val="004B278E"/>
    <w:rsid w:val="004B40D9"/>
    <w:rsid w:val="004C3236"/>
    <w:rsid w:val="004C3687"/>
    <w:rsid w:val="004C7097"/>
    <w:rsid w:val="004D0B2F"/>
    <w:rsid w:val="004D1639"/>
    <w:rsid w:val="004D2877"/>
    <w:rsid w:val="004D4A39"/>
    <w:rsid w:val="004E1891"/>
    <w:rsid w:val="004E2EC5"/>
    <w:rsid w:val="004E6EC0"/>
    <w:rsid w:val="004F3DC6"/>
    <w:rsid w:val="004F5295"/>
    <w:rsid w:val="004F556E"/>
    <w:rsid w:val="004F74C0"/>
    <w:rsid w:val="004F7A92"/>
    <w:rsid w:val="00500724"/>
    <w:rsid w:val="0050157A"/>
    <w:rsid w:val="00501CEE"/>
    <w:rsid w:val="005033AD"/>
    <w:rsid w:val="00503F97"/>
    <w:rsid w:val="005044DE"/>
    <w:rsid w:val="00504733"/>
    <w:rsid w:val="00507314"/>
    <w:rsid w:val="00507837"/>
    <w:rsid w:val="005131DA"/>
    <w:rsid w:val="005140EA"/>
    <w:rsid w:val="00514BAF"/>
    <w:rsid w:val="00516D7B"/>
    <w:rsid w:val="00521B4C"/>
    <w:rsid w:val="00526793"/>
    <w:rsid w:val="00531EAB"/>
    <w:rsid w:val="00533052"/>
    <w:rsid w:val="00535FD7"/>
    <w:rsid w:val="00537671"/>
    <w:rsid w:val="0054506E"/>
    <w:rsid w:val="005479B5"/>
    <w:rsid w:val="00550834"/>
    <w:rsid w:val="0055228E"/>
    <w:rsid w:val="00553502"/>
    <w:rsid w:val="00554520"/>
    <w:rsid w:val="00555593"/>
    <w:rsid w:val="00556862"/>
    <w:rsid w:val="005606EC"/>
    <w:rsid w:val="00566431"/>
    <w:rsid w:val="0057063C"/>
    <w:rsid w:val="00570741"/>
    <w:rsid w:val="005717C0"/>
    <w:rsid w:val="00571A9E"/>
    <w:rsid w:val="00577B11"/>
    <w:rsid w:val="00584D62"/>
    <w:rsid w:val="005866F0"/>
    <w:rsid w:val="00586F33"/>
    <w:rsid w:val="00590606"/>
    <w:rsid w:val="005924DF"/>
    <w:rsid w:val="005929DB"/>
    <w:rsid w:val="00592DE1"/>
    <w:rsid w:val="00592E51"/>
    <w:rsid w:val="005944B3"/>
    <w:rsid w:val="00594AD9"/>
    <w:rsid w:val="0059522F"/>
    <w:rsid w:val="00596CDB"/>
    <w:rsid w:val="005A3A83"/>
    <w:rsid w:val="005A44CD"/>
    <w:rsid w:val="005A47EB"/>
    <w:rsid w:val="005A728D"/>
    <w:rsid w:val="005A739D"/>
    <w:rsid w:val="005B0BE6"/>
    <w:rsid w:val="005B46AD"/>
    <w:rsid w:val="005B68A3"/>
    <w:rsid w:val="005C125B"/>
    <w:rsid w:val="005C7C51"/>
    <w:rsid w:val="005D04F5"/>
    <w:rsid w:val="005D5F7E"/>
    <w:rsid w:val="005D6326"/>
    <w:rsid w:val="005E263F"/>
    <w:rsid w:val="005E335D"/>
    <w:rsid w:val="005E6016"/>
    <w:rsid w:val="005F05DF"/>
    <w:rsid w:val="005F1328"/>
    <w:rsid w:val="005F324A"/>
    <w:rsid w:val="005F4928"/>
    <w:rsid w:val="00600D93"/>
    <w:rsid w:val="006010ED"/>
    <w:rsid w:val="00601ADD"/>
    <w:rsid w:val="006072FB"/>
    <w:rsid w:val="00607DB3"/>
    <w:rsid w:val="00612BE6"/>
    <w:rsid w:val="00613385"/>
    <w:rsid w:val="00613B83"/>
    <w:rsid w:val="00617DE7"/>
    <w:rsid w:val="006207A3"/>
    <w:rsid w:val="00621147"/>
    <w:rsid w:val="006224BF"/>
    <w:rsid w:val="00632C55"/>
    <w:rsid w:val="00632D38"/>
    <w:rsid w:val="006337BD"/>
    <w:rsid w:val="006356C1"/>
    <w:rsid w:val="0063694B"/>
    <w:rsid w:val="006416FC"/>
    <w:rsid w:val="0064221C"/>
    <w:rsid w:val="00642EA6"/>
    <w:rsid w:val="0064528F"/>
    <w:rsid w:val="00651FA5"/>
    <w:rsid w:val="00653FA8"/>
    <w:rsid w:val="0065538C"/>
    <w:rsid w:val="00655680"/>
    <w:rsid w:val="00656B74"/>
    <w:rsid w:val="006618C1"/>
    <w:rsid w:val="0066278B"/>
    <w:rsid w:val="00664173"/>
    <w:rsid w:val="006648F4"/>
    <w:rsid w:val="00666C50"/>
    <w:rsid w:val="006708DF"/>
    <w:rsid w:val="00683F77"/>
    <w:rsid w:val="00686750"/>
    <w:rsid w:val="00687056"/>
    <w:rsid w:val="006909B1"/>
    <w:rsid w:val="0069118D"/>
    <w:rsid w:val="006945A2"/>
    <w:rsid w:val="00696006"/>
    <w:rsid w:val="006A01E0"/>
    <w:rsid w:val="006A0793"/>
    <w:rsid w:val="006B03B1"/>
    <w:rsid w:val="006B1633"/>
    <w:rsid w:val="006B714A"/>
    <w:rsid w:val="006B73C1"/>
    <w:rsid w:val="006C1CED"/>
    <w:rsid w:val="006C3800"/>
    <w:rsid w:val="006C588B"/>
    <w:rsid w:val="006D4FFA"/>
    <w:rsid w:val="006D6208"/>
    <w:rsid w:val="006D74B9"/>
    <w:rsid w:val="006E0D0F"/>
    <w:rsid w:val="006E0FAA"/>
    <w:rsid w:val="006E1BD7"/>
    <w:rsid w:val="006E4A07"/>
    <w:rsid w:val="006F3690"/>
    <w:rsid w:val="006F793E"/>
    <w:rsid w:val="007017A3"/>
    <w:rsid w:val="00702433"/>
    <w:rsid w:val="00703FB8"/>
    <w:rsid w:val="007049C5"/>
    <w:rsid w:val="00704F7D"/>
    <w:rsid w:val="0070711E"/>
    <w:rsid w:val="00707A30"/>
    <w:rsid w:val="00715401"/>
    <w:rsid w:val="00721F64"/>
    <w:rsid w:val="007240A0"/>
    <w:rsid w:val="00725F13"/>
    <w:rsid w:val="00733342"/>
    <w:rsid w:val="0073436F"/>
    <w:rsid w:val="00735FA9"/>
    <w:rsid w:val="00736F7B"/>
    <w:rsid w:val="00740C9C"/>
    <w:rsid w:val="007511AB"/>
    <w:rsid w:val="0076069A"/>
    <w:rsid w:val="00760B0F"/>
    <w:rsid w:val="0076109E"/>
    <w:rsid w:val="00762261"/>
    <w:rsid w:val="00762A37"/>
    <w:rsid w:val="007717F1"/>
    <w:rsid w:val="0077412E"/>
    <w:rsid w:val="00776352"/>
    <w:rsid w:val="0077767F"/>
    <w:rsid w:val="00780F7C"/>
    <w:rsid w:val="007817E0"/>
    <w:rsid w:val="007833AC"/>
    <w:rsid w:val="00783464"/>
    <w:rsid w:val="00786326"/>
    <w:rsid w:val="00787376"/>
    <w:rsid w:val="00787A46"/>
    <w:rsid w:val="00793EAB"/>
    <w:rsid w:val="00795958"/>
    <w:rsid w:val="00795B0F"/>
    <w:rsid w:val="00797543"/>
    <w:rsid w:val="00797C5A"/>
    <w:rsid w:val="007A5104"/>
    <w:rsid w:val="007A7363"/>
    <w:rsid w:val="007B4942"/>
    <w:rsid w:val="007B5747"/>
    <w:rsid w:val="007B62FA"/>
    <w:rsid w:val="007C0C91"/>
    <w:rsid w:val="007C3283"/>
    <w:rsid w:val="007C74AD"/>
    <w:rsid w:val="007D1AD3"/>
    <w:rsid w:val="007D23E2"/>
    <w:rsid w:val="007D7847"/>
    <w:rsid w:val="007E2611"/>
    <w:rsid w:val="007E5C11"/>
    <w:rsid w:val="007F3B41"/>
    <w:rsid w:val="008009DB"/>
    <w:rsid w:val="008054DD"/>
    <w:rsid w:val="0081666C"/>
    <w:rsid w:val="00822DBF"/>
    <w:rsid w:val="00823995"/>
    <w:rsid w:val="00823E1D"/>
    <w:rsid w:val="00825221"/>
    <w:rsid w:val="00825699"/>
    <w:rsid w:val="00827F06"/>
    <w:rsid w:val="00827F5C"/>
    <w:rsid w:val="00834365"/>
    <w:rsid w:val="00834765"/>
    <w:rsid w:val="0084093A"/>
    <w:rsid w:val="008558D9"/>
    <w:rsid w:val="00857916"/>
    <w:rsid w:val="008601FE"/>
    <w:rsid w:val="008602D7"/>
    <w:rsid w:val="00861840"/>
    <w:rsid w:val="00861938"/>
    <w:rsid w:val="00863192"/>
    <w:rsid w:val="00865692"/>
    <w:rsid w:val="00871C9E"/>
    <w:rsid w:val="00874450"/>
    <w:rsid w:val="00875183"/>
    <w:rsid w:val="00880FC4"/>
    <w:rsid w:val="00881A4C"/>
    <w:rsid w:val="0089215D"/>
    <w:rsid w:val="00896BB9"/>
    <w:rsid w:val="008A1CAF"/>
    <w:rsid w:val="008A6194"/>
    <w:rsid w:val="008B406F"/>
    <w:rsid w:val="008C6D5F"/>
    <w:rsid w:val="008D018D"/>
    <w:rsid w:val="008D3902"/>
    <w:rsid w:val="008D71E6"/>
    <w:rsid w:val="008E1DBE"/>
    <w:rsid w:val="008E3C61"/>
    <w:rsid w:val="008E569D"/>
    <w:rsid w:val="008F3FA4"/>
    <w:rsid w:val="008F4804"/>
    <w:rsid w:val="008F5326"/>
    <w:rsid w:val="0090096F"/>
    <w:rsid w:val="00905E17"/>
    <w:rsid w:val="00915819"/>
    <w:rsid w:val="00921C4F"/>
    <w:rsid w:val="00921D03"/>
    <w:rsid w:val="00927D37"/>
    <w:rsid w:val="00944AC1"/>
    <w:rsid w:val="0095038A"/>
    <w:rsid w:val="00952E47"/>
    <w:rsid w:val="0095504F"/>
    <w:rsid w:val="009559FD"/>
    <w:rsid w:val="009566BE"/>
    <w:rsid w:val="00960CB4"/>
    <w:rsid w:val="00961F6B"/>
    <w:rsid w:val="009622C1"/>
    <w:rsid w:val="0096500D"/>
    <w:rsid w:val="00966E68"/>
    <w:rsid w:val="00971C6F"/>
    <w:rsid w:val="00973C06"/>
    <w:rsid w:val="009741CB"/>
    <w:rsid w:val="00974F69"/>
    <w:rsid w:val="0097657F"/>
    <w:rsid w:val="00977454"/>
    <w:rsid w:val="0098325F"/>
    <w:rsid w:val="00984BF4"/>
    <w:rsid w:val="00987257"/>
    <w:rsid w:val="0098736B"/>
    <w:rsid w:val="00990260"/>
    <w:rsid w:val="00992FD1"/>
    <w:rsid w:val="0099345C"/>
    <w:rsid w:val="00993DE1"/>
    <w:rsid w:val="00994BEF"/>
    <w:rsid w:val="00997739"/>
    <w:rsid w:val="009A1172"/>
    <w:rsid w:val="009A1E92"/>
    <w:rsid w:val="009A25F5"/>
    <w:rsid w:val="009A2FE3"/>
    <w:rsid w:val="009A4FD3"/>
    <w:rsid w:val="009A68DA"/>
    <w:rsid w:val="009A7E70"/>
    <w:rsid w:val="009A7EC7"/>
    <w:rsid w:val="009B316F"/>
    <w:rsid w:val="009B3E99"/>
    <w:rsid w:val="009B45C3"/>
    <w:rsid w:val="009B533A"/>
    <w:rsid w:val="009B5D0E"/>
    <w:rsid w:val="009C07B9"/>
    <w:rsid w:val="009C0B2C"/>
    <w:rsid w:val="009C3AE2"/>
    <w:rsid w:val="009C51A6"/>
    <w:rsid w:val="009C6F6F"/>
    <w:rsid w:val="009D0A10"/>
    <w:rsid w:val="009D0B43"/>
    <w:rsid w:val="009D305A"/>
    <w:rsid w:val="009D6EEE"/>
    <w:rsid w:val="009E5B7A"/>
    <w:rsid w:val="009F0399"/>
    <w:rsid w:val="009F3A71"/>
    <w:rsid w:val="009F4AFA"/>
    <w:rsid w:val="009F62AD"/>
    <w:rsid w:val="009F7263"/>
    <w:rsid w:val="009F72FA"/>
    <w:rsid w:val="00A00C04"/>
    <w:rsid w:val="00A03103"/>
    <w:rsid w:val="00A05AC1"/>
    <w:rsid w:val="00A14461"/>
    <w:rsid w:val="00A169B1"/>
    <w:rsid w:val="00A16F06"/>
    <w:rsid w:val="00A201E8"/>
    <w:rsid w:val="00A23EAF"/>
    <w:rsid w:val="00A2504A"/>
    <w:rsid w:val="00A26676"/>
    <w:rsid w:val="00A26B26"/>
    <w:rsid w:val="00A27A03"/>
    <w:rsid w:val="00A445F0"/>
    <w:rsid w:val="00A456B0"/>
    <w:rsid w:val="00A46334"/>
    <w:rsid w:val="00A51BBA"/>
    <w:rsid w:val="00A54D6A"/>
    <w:rsid w:val="00A61127"/>
    <w:rsid w:val="00A6688C"/>
    <w:rsid w:val="00A77CFE"/>
    <w:rsid w:val="00A801C4"/>
    <w:rsid w:val="00A80846"/>
    <w:rsid w:val="00A81E8C"/>
    <w:rsid w:val="00A82014"/>
    <w:rsid w:val="00A83AF5"/>
    <w:rsid w:val="00A901CD"/>
    <w:rsid w:val="00A90B7F"/>
    <w:rsid w:val="00A90C9D"/>
    <w:rsid w:val="00A96DB4"/>
    <w:rsid w:val="00AA3DB3"/>
    <w:rsid w:val="00AA5F10"/>
    <w:rsid w:val="00AA6893"/>
    <w:rsid w:val="00AB09B7"/>
    <w:rsid w:val="00AB2D35"/>
    <w:rsid w:val="00AB651D"/>
    <w:rsid w:val="00AB751F"/>
    <w:rsid w:val="00AC1636"/>
    <w:rsid w:val="00AD47FF"/>
    <w:rsid w:val="00AD53A2"/>
    <w:rsid w:val="00AE1CD6"/>
    <w:rsid w:val="00AE3314"/>
    <w:rsid w:val="00AE348B"/>
    <w:rsid w:val="00AE3AAA"/>
    <w:rsid w:val="00AE449A"/>
    <w:rsid w:val="00AF32F5"/>
    <w:rsid w:val="00AF6CD5"/>
    <w:rsid w:val="00AF7491"/>
    <w:rsid w:val="00B00A74"/>
    <w:rsid w:val="00B01C05"/>
    <w:rsid w:val="00B0287B"/>
    <w:rsid w:val="00B07F67"/>
    <w:rsid w:val="00B107B0"/>
    <w:rsid w:val="00B12D8E"/>
    <w:rsid w:val="00B12E35"/>
    <w:rsid w:val="00B137AC"/>
    <w:rsid w:val="00B14A08"/>
    <w:rsid w:val="00B16E25"/>
    <w:rsid w:val="00B21BEF"/>
    <w:rsid w:val="00B23A18"/>
    <w:rsid w:val="00B24B34"/>
    <w:rsid w:val="00B34CFF"/>
    <w:rsid w:val="00B42463"/>
    <w:rsid w:val="00B42985"/>
    <w:rsid w:val="00B452DC"/>
    <w:rsid w:val="00B45758"/>
    <w:rsid w:val="00B52E8B"/>
    <w:rsid w:val="00B541E5"/>
    <w:rsid w:val="00B60780"/>
    <w:rsid w:val="00B610D4"/>
    <w:rsid w:val="00B6220A"/>
    <w:rsid w:val="00B64539"/>
    <w:rsid w:val="00B71AFF"/>
    <w:rsid w:val="00B76D4D"/>
    <w:rsid w:val="00B821DC"/>
    <w:rsid w:val="00B84057"/>
    <w:rsid w:val="00B86254"/>
    <w:rsid w:val="00B86335"/>
    <w:rsid w:val="00B87948"/>
    <w:rsid w:val="00B91A45"/>
    <w:rsid w:val="00B93E83"/>
    <w:rsid w:val="00BB1718"/>
    <w:rsid w:val="00BC1A39"/>
    <w:rsid w:val="00BC2683"/>
    <w:rsid w:val="00BC349C"/>
    <w:rsid w:val="00BC39F2"/>
    <w:rsid w:val="00BD2287"/>
    <w:rsid w:val="00BD2579"/>
    <w:rsid w:val="00BE08A2"/>
    <w:rsid w:val="00BE24E8"/>
    <w:rsid w:val="00BE33F4"/>
    <w:rsid w:val="00BE5B5A"/>
    <w:rsid w:val="00BF1F5A"/>
    <w:rsid w:val="00C10798"/>
    <w:rsid w:val="00C144E6"/>
    <w:rsid w:val="00C201D7"/>
    <w:rsid w:val="00C21152"/>
    <w:rsid w:val="00C2227A"/>
    <w:rsid w:val="00C23014"/>
    <w:rsid w:val="00C2545F"/>
    <w:rsid w:val="00C30103"/>
    <w:rsid w:val="00C351A3"/>
    <w:rsid w:val="00C35363"/>
    <w:rsid w:val="00C353C5"/>
    <w:rsid w:val="00C355A1"/>
    <w:rsid w:val="00C35C2F"/>
    <w:rsid w:val="00C36125"/>
    <w:rsid w:val="00C37AC5"/>
    <w:rsid w:val="00C411A2"/>
    <w:rsid w:val="00C42A5D"/>
    <w:rsid w:val="00C43C8C"/>
    <w:rsid w:val="00C45076"/>
    <w:rsid w:val="00C47EC1"/>
    <w:rsid w:val="00C53382"/>
    <w:rsid w:val="00C53F26"/>
    <w:rsid w:val="00C55BDE"/>
    <w:rsid w:val="00C55BFB"/>
    <w:rsid w:val="00C56905"/>
    <w:rsid w:val="00C63E70"/>
    <w:rsid w:val="00C66A0C"/>
    <w:rsid w:val="00C72456"/>
    <w:rsid w:val="00C738AA"/>
    <w:rsid w:val="00C73C2C"/>
    <w:rsid w:val="00C75F06"/>
    <w:rsid w:val="00C80F43"/>
    <w:rsid w:val="00C8455E"/>
    <w:rsid w:val="00C8756D"/>
    <w:rsid w:val="00C92066"/>
    <w:rsid w:val="00CA02A0"/>
    <w:rsid w:val="00CA3B67"/>
    <w:rsid w:val="00CA721D"/>
    <w:rsid w:val="00CB2CD0"/>
    <w:rsid w:val="00CB45A6"/>
    <w:rsid w:val="00CB551D"/>
    <w:rsid w:val="00CB56B8"/>
    <w:rsid w:val="00CD3C2F"/>
    <w:rsid w:val="00CD4BD0"/>
    <w:rsid w:val="00CD60D7"/>
    <w:rsid w:val="00CE7E52"/>
    <w:rsid w:val="00CF0723"/>
    <w:rsid w:val="00CF09D0"/>
    <w:rsid w:val="00CF1252"/>
    <w:rsid w:val="00CF394E"/>
    <w:rsid w:val="00CF39CD"/>
    <w:rsid w:val="00D0123C"/>
    <w:rsid w:val="00D055D7"/>
    <w:rsid w:val="00D0734A"/>
    <w:rsid w:val="00D1315B"/>
    <w:rsid w:val="00D14116"/>
    <w:rsid w:val="00D16140"/>
    <w:rsid w:val="00D17367"/>
    <w:rsid w:val="00D22E35"/>
    <w:rsid w:val="00D27FC2"/>
    <w:rsid w:val="00D31C45"/>
    <w:rsid w:val="00D35338"/>
    <w:rsid w:val="00D35D85"/>
    <w:rsid w:val="00D36658"/>
    <w:rsid w:val="00D37746"/>
    <w:rsid w:val="00D40C99"/>
    <w:rsid w:val="00D411E9"/>
    <w:rsid w:val="00D46520"/>
    <w:rsid w:val="00D53FB7"/>
    <w:rsid w:val="00D549E4"/>
    <w:rsid w:val="00D60AC2"/>
    <w:rsid w:val="00D63F5D"/>
    <w:rsid w:val="00D71017"/>
    <w:rsid w:val="00D7393E"/>
    <w:rsid w:val="00D75292"/>
    <w:rsid w:val="00D80B43"/>
    <w:rsid w:val="00D8377C"/>
    <w:rsid w:val="00D85723"/>
    <w:rsid w:val="00D86E90"/>
    <w:rsid w:val="00D9091C"/>
    <w:rsid w:val="00D96FB4"/>
    <w:rsid w:val="00DA369D"/>
    <w:rsid w:val="00DB1A95"/>
    <w:rsid w:val="00DB3871"/>
    <w:rsid w:val="00DB3F21"/>
    <w:rsid w:val="00DB6764"/>
    <w:rsid w:val="00DB6EC8"/>
    <w:rsid w:val="00DC0C2A"/>
    <w:rsid w:val="00DC2CBB"/>
    <w:rsid w:val="00DC384E"/>
    <w:rsid w:val="00DC3B6B"/>
    <w:rsid w:val="00DC7B63"/>
    <w:rsid w:val="00DD06E8"/>
    <w:rsid w:val="00DD4CA6"/>
    <w:rsid w:val="00DD5044"/>
    <w:rsid w:val="00DD6737"/>
    <w:rsid w:val="00DD759A"/>
    <w:rsid w:val="00DD7F1A"/>
    <w:rsid w:val="00DE2A5B"/>
    <w:rsid w:val="00DE2AA8"/>
    <w:rsid w:val="00DE7B7C"/>
    <w:rsid w:val="00DF1AB4"/>
    <w:rsid w:val="00E03E50"/>
    <w:rsid w:val="00E04BA7"/>
    <w:rsid w:val="00E06BA5"/>
    <w:rsid w:val="00E10B45"/>
    <w:rsid w:val="00E141A9"/>
    <w:rsid w:val="00E14997"/>
    <w:rsid w:val="00E21EA2"/>
    <w:rsid w:val="00E25E06"/>
    <w:rsid w:val="00E319AD"/>
    <w:rsid w:val="00E31A98"/>
    <w:rsid w:val="00E33FC5"/>
    <w:rsid w:val="00E3417E"/>
    <w:rsid w:val="00E355DA"/>
    <w:rsid w:val="00E37B7D"/>
    <w:rsid w:val="00E426AD"/>
    <w:rsid w:val="00E47EFA"/>
    <w:rsid w:val="00E534A1"/>
    <w:rsid w:val="00E552A5"/>
    <w:rsid w:val="00E6511D"/>
    <w:rsid w:val="00E742C4"/>
    <w:rsid w:val="00E76687"/>
    <w:rsid w:val="00E76E48"/>
    <w:rsid w:val="00E77D9F"/>
    <w:rsid w:val="00E841E2"/>
    <w:rsid w:val="00E943ED"/>
    <w:rsid w:val="00E9480A"/>
    <w:rsid w:val="00EA2257"/>
    <w:rsid w:val="00EA388C"/>
    <w:rsid w:val="00EA4319"/>
    <w:rsid w:val="00EA55C7"/>
    <w:rsid w:val="00EB23E1"/>
    <w:rsid w:val="00EB2BBF"/>
    <w:rsid w:val="00EB3915"/>
    <w:rsid w:val="00EB3A4D"/>
    <w:rsid w:val="00EB41AA"/>
    <w:rsid w:val="00EB54D6"/>
    <w:rsid w:val="00EB6ABD"/>
    <w:rsid w:val="00EC6F20"/>
    <w:rsid w:val="00ED1607"/>
    <w:rsid w:val="00EE16A1"/>
    <w:rsid w:val="00EE19E5"/>
    <w:rsid w:val="00EE1F39"/>
    <w:rsid w:val="00EE209F"/>
    <w:rsid w:val="00EE2DDD"/>
    <w:rsid w:val="00EF1FDD"/>
    <w:rsid w:val="00EF43B3"/>
    <w:rsid w:val="00EF5772"/>
    <w:rsid w:val="00EF59D7"/>
    <w:rsid w:val="00EF6EE8"/>
    <w:rsid w:val="00EF7909"/>
    <w:rsid w:val="00F00A96"/>
    <w:rsid w:val="00F06688"/>
    <w:rsid w:val="00F1248C"/>
    <w:rsid w:val="00F12A9D"/>
    <w:rsid w:val="00F13E9B"/>
    <w:rsid w:val="00F15184"/>
    <w:rsid w:val="00F20B54"/>
    <w:rsid w:val="00F22D65"/>
    <w:rsid w:val="00F31151"/>
    <w:rsid w:val="00F3382C"/>
    <w:rsid w:val="00F367BA"/>
    <w:rsid w:val="00F42231"/>
    <w:rsid w:val="00F42C5D"/>
    <w:rsid w:val="00F434F7"/>
    <w:rsid w:val="00F443D9"/>
    <w:rsid w:val="00F46251"/>
    <w:rsid w:val="00F4670B"/>
    <w:rsid w:val="00F5095E"/>
    <w:rsid w:val="00F50EB8"/>
    <w:rsid w:val="00F5758B"/>
    <w:rsid w:val="00F62FB0"/>
    <w:rsid w:val="00F64246"/>
    <w:rsid w:val="00F6771A"/>
    <w:rsid w:val="00F7684D"/>
    <w:rsid w:val="00F80133"/>
    <w:rsid w:val="00F803C2"/>
    <w:rsid w:val="00F81F86"/>
    <w:rsid w:val="00F82D7A"/>
    <w:rsid w:val="00F83A3F"/>
    <w:rsid w:val="00F845E0"/>
    <w:rsid w:val="00F85AA1"/>
    <w:rsid w:val="00F86788"/>
    <w:rsid w:val="00F95633"/>
    <w:rsid w:val="00F95C01"/>
    <w:rsid w:val="00F971F0"/>
    <w:rsid w:val="00FA1FFC"/>
    <w:rsid w:val="00FA42F5"/>
    <w:rsid w:val="00FA5007"/>
    <w:rsid w:val="00FA5823"/>
    <w:rsid w:val="00FA6096"/>
    <w:rsid w:val="00FA7396"/>
    <w:rsid w:val="00FB0921"/>
    <w:rsid w:val="00FB2788"/>
    <w:rsid w:val="00FB4711"/>
    <w:rsid w:val="00FB6E59"/>
    <w:rsid w:val="00FB7604"/>
    <w:rsid w:val="00FC0A6F"/>
    <w:rsid w:val="00FC3C73"/>
    <w:rsid w:val="00FD1448"/>
    <w:rsid w:val="00FD17EE"/>
    <w:rsid w:val="00FD1B0E"/>
    <w:rsid w:val="00FD5608"/>
    <w:rsid w:val="00FD7FDC"/>
    <w:rsid w:val="00FE0930"/>
    <w:rsid w:val="00FE2BB3"/>
    <w:rsid w:val="00FE46EA"/>
    <w:rsid w:val="00FE58D9"/>
    <w:rsid w:val="00FF1F8B"/>
    <w:rsid w:val="00FF224B"/>
    <w:rsid w:val="00FF2E42"/>
    <w:rsid w:val="016B15C9"/>
    <w:rsid w:val="02112C2A"/>
    <w:rsid w:val="0220786F"/>
    <w:rsid w:val="02456F77"/>
    <w:rsid w:val="024A008F"/>
    <w:rsid w:val="02874CD9"/>
    <w:rsid w:val="028D3A1D"/>
    <w:rsid w:val="02B43667"/>
    <w:rsid w:val="0332474C"/>
    <w:rsid w:val="043B5140"/>
    <w:rsid w:val="045E16F8"/>
    <w:rsid w:val="05335966"/>
    <w:rsid w:val="05B47C3E"/>
    <w:rsid w:val="05BE0A7C"/>
    <w:rsid w:val="05E63C81"/>
    <w:rsid w:val="06281AD0"/>
    <w:rsid w:val="06302A37"/>
    <w:rsid w:val="064326DB"/>
    <w:rsid w:val="069630E9"/>
    <w:rsid w:val="07006E6C"/>
    <w:rsid w:val="073D7C6F"/>
    <w:rsid w:val="079C5F2D"/>
    <w:rsid w:val="07C236D1"/>
    <w:rsid w:val="07D308DD"/>
    <w:rsid w:val="07FB6DA2"/>
    <w:rsid w:val="080F0E84"/>
    <w:rsid w:val="08623940"/>
    <w:rsid w:val="08F34F6B"/>
    <w:rsid w:val="090E6D3C"/>
    <w:rsid w:val="0938314C"/>
    <w:rsid w:val="097F721B"/>
    <w:rsid w:val="099C18E9"/>
    <w:rsid w:val="09D773D4"/>
    <w:rsid w:val="0A677DED"/>
    <w:rsid w:val="0B407405"/>
    <w:rsid w:val="0C6B36BE"/>
    <w:rsid w:val="0D117D18"/>
    <w:rsid w:val="0DC45724"/>
    <w:rsid w:val="0DD04C68"/>
    <w:rsid w:val="0E970E90"/>
    <w:rsid w:val="0EBE57FC"/>
    <w:rsid w:val="0F1C240D"/>
    <w:rsid w:val="0F4750EF"/>
    <w:rsid w:val="0F710215"/>
    <w:rsid w:val="101F43AF"/>
    <w:rsid w:val="10D95710"/>
    <w:rsid w:val="11122727"/>
    <w:rsid w:val="1127440C"/>
    <w:rsid w:val="11730A53"/>
    <w:rsid w:val="118F5EE2"/>
    <w:rsid w:val="120321EC"/>
    <w:rsid w:val="123B7F5B"/>
    <w:rsid w:val="12A9494F"/>
    <w:rsid w:val="12EB25D3"/>
    <w:rsid w:val="1302750A"/>
    <w:rsid w:val="13676E10"/>
    <w:rsid w:val="13726D40"/>
    <w:rsid w:val="13F910B7"/>
    <w:rsid w:val="14546BB2"/>
    <w:rsid w:val="147E749D"/>
    <w:rsid w:val="148C476B"/>
    <w:rsid w:val="14A957E0"/>
    <w:rsid w:val="14D347CF"/>
    <w:rsid w:val="14D66CAA"/>
    <w:rsid w:val="152C4592"/>
    <w:rsid w:val="157A0880"/>
    <w:rsid w:val="15AC790D"/>
    <w:rsid w:val="15D33436"/>
    <w:rsid w:val="16336595"/>
    <w:rsid w:val="164E2458"/>
    <w:rsid w:val="17D13401"/>
    <w:rsid w:val="17D66BAE"/>
    <w:rsid w:val="18073538"/>
    <w:rsid w:val="18890020"/>
    <w:rsid w:val="19485D08"/>
    <w:rsid w:val="197C2201"/>
    <w:rsid w:val="1A1B7AF8"/>
    <w:rsid w:val="1AC23036"/>
    <w:rsid w:val="1AE30C34"/>
    <w:rsid w:val="1B1C29A4"/>
    <w:rsid w:val="1B5F33A8"/>
    <w:rsid w:val="1B9C666A"/>
    <w:rsid w:val="1D857BEC"/>
    <w:rsid w:val="1EBC033D"/>
    <w:rsid w:val="1F594CFE"/>
    <w:rsid w:val="1FDA7D20"/>
    <w:rsid w:val="203F26B5"/>
    <w:rsid w:val="20FB789A"/>
    <w:rsid w:val="21033DFA"/>
    <w:rsid w:val="217C31AC"/>
    <w:rsid w:val="21BA7AE4"/>
    <w:rsid w:val="21C14B26"/>
    <w:rsid w:val="21DA35A0"/>
    <w:rsid w:val="235E65CA"/>
    <w:rsid w:val="23AB50DB"/>
    <w:rsid w:val="246D7B46"/>
    <w:rsid w:val="24781E0B"/>
    <w:rsid w:val="25530BFC"/>
    <w:rsid w:val="25B11243"/>
    <w:rsid w:val="262806B2"/>
    <w:rsid w:val="2661561C"/>
    <w:rsid w:val="26D429D0"/>
    <w:rsid w:val="27044181"/>
    <w:rsid w:val="270F2F29"/>
    <w:rsid w:val="277543B9"/>
    <w:rsid w:val="28292C9C"/>
    <w:rsid w:val="286E7185"/>
    <w:rsid w:val="28E709C8"/>
    <w:rsid w:val="28EB1383"/>
    <w:rsid w:val="2927623F"/>
    <w:rsid w:val="2A2E1E59"/>
    <w:rsid w:val="2A8C70C3"/>
    <w:rsid w:val="2B436EA5"/>
    <w:rsid w:val="2B8018C0"/>
    <w:rsid w:val="2B9461D0"/>
    <w:rsid w:val="2BBB5325"/>
    <w:rsid w:val="2C2B380B"/>
    <w:rsid w:val="2C394FF3"/>
    <w:rsid w:val="2CE51800"/>
    <w:rsid w:val="2D2A07F8"/>
    <w:rsid w:val="2D4744E7"/>
    <w:rsid w:val="2D962874"/>
    <w:rsid w:val="2DFF52A6"/>
    <w:rsid w:val="2E032968"/>
    <w:rsid w:val="2E2126AE"/>
    <w:rsid w:val="2E266352"/>
    <w:rsid w:val="2E3B2E2C"/>
    <w:rsid w:val="2F6F3DC0"/>
    <w:rsid w:val="2F9F66A5"/>
    <w:rsid w:val="32142F26"/>
    <w:rsid w:val="32956252"/>
    <w:rsid w:val="32BC25E6"/>
    <w:rsid w:val="32D96B20"/>
    <w:rsid w:val="32E143AA"/>
    <w:rsid w:val="33D444A9"/>
    <w:rsid w:val="340574B9"/>
    <w:rsid w:val="343D7B83"/>
    <w:rsid w:val="34866F0A"/>
    <w:rsid w:val="356B6C9A"/>
    <w:rsid w:val="36F46CD6"/>
    <w:rsid w:val="37505A5A"/>
    <w:rsid w:val="37B56D0A"/>
    <w:rsid w:val="37E46B59"/>
    <w:rsid w:val="38B92A67"/>
    <w:rsid w:val="38C1425D"/>
    <w:rsid w:val="38E762DF"/>
    <w:rsid w:val="393B31C4"/>
    <w:rsid w:val="39E82D46"/>
    <w:rsid w:val="3B163666"/>
    <w:rsid w:val="3C51268E"/>
    <w:rsid w:val="3CB53B15"/>
    <w:rsid w:val="3CDD5196"/>
    <w:rsid w:val="3CE22123"/>
    <w:rsid w:val="3CF81416"/>
    <w:rsid w:val="3D7634AD"/>
    <w:rsid w:val="3E2163D9"/>
    <w:rsid w:val="3F5E1294"/>
    <w:rsid w:val="3F5F4242"/>
    <w:rsid w:val="40065CD4"/>
    <w:rsid w:val="40E239D1"/>
    <w:rsid w:val="4110399C"/>
    <w:rsid w:val="41503134"/>
    <w:rsid w:val="41755A6E"/>
    <w:rsid w:val="429C7AE0"/>
    <w:rsid w:val="42D57308"/>
    <w:rsid w:val="43346C67"/>
    <w:rsid w:val="441652D8"/>
    <w:rsid w:val="441A7836"/>
    <w:rsid w:val="44BF577B"/>
    <w:rsid w:val="45313064"/>
    <w:rsid w:val="4692401D"/>
    <w:rsid w:val="46BF5FD6"/>
    <w:rsid w:val="47181D85"/>
    <w:rsid w:val="4870270F"/>
    <w:rsid w:val="494E1C27"/>
    <w:rsid w:val="496C2C65"/>
    <w:rsid w:val="4A2D0B89"/>
    <w:rsid w:val="4B7B6B45"/>
    <w:rsid w:val="4B9B41B8"/>
    <w:rsid w:val="4BC042EB"/>
    <w:rsid w:val="4BE33D36"/>
    <w:rsid w:val="4CDC0E01"/>
    <w:rsid w:val="4CDD543F"/>
    <w:rsid w:val="4DBD2643"/>
    <w:rsid w:val="4DE55BA8"/>
    <w:rsid w:val="4DF94AB1"/>
    <w:rsid w:val="4E4F69E8"/>
    <w:rsid w:val="4E5430FA"/>
    <w:rsid w:val="4E9801DA"/>
    <w:rsid w:val="4EF3243C"/>
    <w:rsid w:val="4F0D4B02"/>
    <w:rsid w:val="4F83246F"/>
    <w:rsid w:val="4FA161D4"/>
    <w:rsid w:val="50810884"/>
    <w:rsid w:val="511D5DBB"/>
    <w:rsid w:val="51587B3E"/>
    <w:rsid w:val="51613941"/>
    <w:rsid w:val="52246806"/>
    <w:rsid w:val="522D2267"/>
    <w:rsid w:val="532039DA"/>
    <w:rsid w:val="53413B49"/>
    <w:rsid w:val="535A5010"/>
    <w:rsid w:val="5363448B"/>
    <w:rsid w:val="539A086F"/>
    <w:rsid w:val="53D74DDA"/>
    <w:rsid w:val="54334B6E"/>
    <w:rsid w:val="54F6468A"/>
    <w:rsid w:val="55057A8B"/>
    <w:rsid w:val="55CD004B"/>
    <w:rsid w:val="562B66CE"/>
    <w:rsid w:val="56746FC2"/>
    <w:rsid w:val="56DB557E"/>
    <w:rsid w:val="57726C77"/>
    <w:rsid w:val="57807C06"/>
    <w:rsid w:val="588A774C"/>
    <w:rsid w:val="58C3522C"/>
    <w:rsid w:val="590F4FAE"/>
    <w:rsid w:val="593D5C20"/>
    <w:rsid w:val="598827C4"/>
    <w:rsid w:val="59C51C9D"/>
    <w:rsid w:val="5A4A0635"/>
    <w:rsid w:val="5AFC312D"/>
    <w:rsid w:val="5C246C60"/>
    <w:rsid w:val="5C5E5732"/>
    <w:rsid w:val="5CF33EE1"/>
    <w:rsid w:val="5D12778A"/>
    <w:rsid w:val="5D7521FD"/>
    <w:rsid w:val="5D9F37D2"/>
    <w:rsid w:val="5DEA68E7"/>
    <w:rsid w:val="5E270E58"/>
    <w:rsid w:val="5E6C2862"/>
    <w:rsid w:val="5EC62741"/>
    <w:rsid w:val="5EE0113E"/>
    <w:rsid w:val="5EEB77EC"/>
    <w:rsid w:val="5F022D79"/>
    <w:rsid w:val="5F460EDC"/>
    <w:rsid w:val="5F625436"/>
    <w:rsid w:val="5F730D55"/>
    <w:rsid w:val="5F865C5F"/>
    <w:rsid w:val="5F890E1F"/>
    <w:rsid w:val="60A263CB"/>
    <w:rsid w:val="612C222B"/>
    <w:rsid w:val="61A32A50"/>
    <w:rsid w:val="61D72F82"/>
    <w:rsid w:val="62300FDA"/>
    <w:rsid w:val="638C57AB"/>
    <w:rsid w:val="63AA21D0"/>
    <w:rsid w:val="63D73085"/>
    <w:rsid w:val="641A2381"/>
    <w:rsid w:val="648E1B7A"/>
    <w:rsid w:val="64932393"/>
    <w:rsid w:val="65591171"/>
    <w:rsid w:val="658C4DC6"/>
    <w:rsid w:val="65E414A4"/>
    <w:rsid w:val="66E82EFC"/>
    <w:rsid w:val="679313F9"/>
    <w:rsid w:val="679C2B08"/>
    <w:rsid w:val="67A33A0C"/>
    <w:rsid w:val="67B16911"/>
    <w:rsid w:val="67B32B19"/>
    <w:rsid w:val="683F7036"/>
    <w:rsid w:val="685060F2"/>
    <w:rsid w:val="68FE4705"/>
    <w:rsid w:val="692F61A0"/>
    <w:rsid w:val="693D2DC5"/>
    <w:rsid w:val="693F534C"/>
    <w:rsid w:val="69C41BC2"/>
    <w:rsid w:val="6A165E00"/>
    <w:rsid w:val="6A9128F0"/>
    <w:rsid w:val="6B9B2FD0"/>
    <w:rsid w:val="6B9E7D39"/>
    <w:rsid w:val="6BC62112"/>
    <w:rsid w:val="6BE138E8"/>
    <w:rsid w:val="6C762EFF"/>
    <w:rsid w:val="6CD2214C"/>
    <w:rsid w:val="6D016445"/>
    <w:rsid w:val="6D3D6842"/>
    <w:rsid w:val="6DE97A8B"/>
    <w:rsid w:val="6EE46585"/>
    <w:rsid w:val="6F610574"/>
    <w:rsid w:val="6FAA083A"/>
    <w:rsid w:val="6FD15F48"/>
    <w:rsid w:val="71A21876"/>
    <w:rsid w:val="7247099B"/>
    <w:rsid w:val="72A33251"/>
    <w:rsid w:val="732D3AC1"/>
    <w:rsid w:val="733374D0"/>
    <w:rsid w:val="739B4959"/>
    <w:rsid w:val="748753CD"/>
    <w:rsid w:val="749251CE"/>
    <w:rsid w:val="74B8748F"/>
    <w:rsid w:val="7566001E"/>
    <w:rsid w:val="76090790"/>
    <w:rsid w:val="7650526E"/>
    <w:rsid w:val="76AF32EE"/>
    <w:rsid w:val="76F15245"/>
    <w:rsid w:val="771D0108"/>
    <w:rsid w:val="77375EC7"/>
    <w:rsid w:val="777F046F"/>
    <w:rsid w:val="77E80155"/>
    <w:rsid w:val="77F64032"/>
    <w:rsid w:val="78ED3AC4"/>
    <w:rsid w:val="79C01F80"/>
    <w:rsid w:val="79D91008"/>
    <w:rsid w:val="79FF15C6"/>
    <w:rsid w:val="7A500E43"/>
    <w:rsid w:val="7A734249"/>
    <w:rsid w:val="7ACC63B5"/>
    <w:rsid w:val="7BA50FF9"/>
    <w:rsid w:val="7BB94CF6"/>
    <w:rsid w:val="7BE42AE9"/>
    <w:rsid w:val="7C2925BD"/>
    <w:rsid w:val="7C524A48"/>
    <w:rsid w:val="7C9F4A50"/>
    <w:rsid w:val="7CEE0BAF"/>
    <w:rsid w:val="7D4F1EDD"/>
    <w:rsid w:val="7E166D57"/>
    <w:rsid w:val="7ECA1F46"/>
    <w:rsid w:val="7EE21C21"/>
    <w:rsid w:val="7EED7D64"/>
    <w:rsid w:val="7F417AFC"/>
    <w:rsid w:val="7F6A196E"/>
    <w:rsid w:val="7F6A45DF"/>
    <w:rsid w:val="7F7303AF"/>
    <w:rsid w:val="7F871CD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8C"/>
    <w:pPr>
      <w:widowControl w:val="0"/>
      <w:jc w:val="both"/>
    </w:pPr>
    <w:rPr>
      <w:kern w:val="2"/>
      <w:sz w:val="21"/>
      <w:szCs w:val="24"/>
    </w:rPr>
  </w:style>
  <w:style w:type="paragraph" w:styleId="1">
    <w:name w:val="heading 1"/>
    <w:basedOn w:val="a"/>
    <w:next w:val="a"/>
    <w:link w:val="1Char"/>
    <w:uiPriority w:val="9"/>
    <w:qFormat/>
    <w:rsid w:val="00F1248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semiHidden/>
    <w:unhideWhenUsed/>
    <w:qFormat/>
    <w:rsid w:val="00F1248C"/>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1248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1248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1248C"/>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F1248C"/>
    <w:rPr>
      <w:b/>
      <w:bCs/>
    </w:rPr>
  </w:style>
  <w:style w:type="character" w:styleId="a7">
    <w:name w:val="page number"/>
    <w:basedOn w:val="a0"/>
    <w:semiHidden/>
    <w:unhideWhenUsed/>
    <w:qFormat/>
    <w:rsid w:val="00F1248C"/>
  </w:style>
  <w:style w:type="paragraph" w:customStyle="1" w:styleId="10">
    <w:name w:val="列出段落1"/>
    <w:basedOn w:val="a"/>
    <w:uiPriority w:val="34"/>
    <w:qFormat/>
    <w:rsid w:val="00F1248C"/>
    <w:pPr>
      <w:ind w:firstLineChars="200" w:firstLine="420"/>
    </w:pPr>
  </w:style>
  <w:style w:type="character" w:customStyle="1" w:styleId="Char0">
    <w:name w:val="页眉 Char"/>
    <w:basedOn w:val="a0"/>
    <w:link w:val="a4"/>
    <w:uiPriority w:val="99"/>
    <w:semiHidden/>
    <w:qFormat/>
    <w:rsid w:val="00F1248C"/>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F1248C"/>
    <w:rPr>
      <w:rFonts w:ascii="Times New Roman" w:eastAsia="宋体" w:hAnsi="Times New Roman" w:cs="Times New Roman"/>
      <w:sz w:val="18"/>
      <w:szCs w:val="18"/>
    </w:rPr>
  </w:style>
  <w:style w:type="character" w:customStyle="1" w:styleId="1Char">
    <w:name w:val="标题 1 Char"/>
    <w:basedOn w:val="a0"/>
    <w:link w:val="1"/>
    <w:uiPriority w:val="9"/>
    <w:qFormat/>
    <w:rsid w:val="00F1248C"/>
    <w:rPr>
      <w:rFonts w:ascii="宋体" w:hAnsi="宋体" w:cs="宋体"/>
      <w:b/>
      <w:bCs/>
      <w:kern w:val="36"/>
      <w:sz w:val="48"/>
      <w:szCs w:val="48"/>
    </w:rPr>
  </w:style>
  <w:style w:type="paragraph" w:customStyle="1" w:styleId="p">
    <w:name w:val="p"/>
    <w:basedOn w:val="a"/>
    <w:qFormat/>
    <w:rsid w:val="00F1248C"/>
    <w:pPr>
      <w:widowControl/>
      <w:spacing w:before="100" w:beforeAutospacing="1" w:after="100" w:afterAutospacing="1"/>
      <w:jc w:val="left"/>
    </w:pPr>
    <w:rPr>
      <w:rFonts w:ascii="宋体" w:hAnsi="宋体" w:cs="宋体"/>
      <w:kern w:val="0"/>
      <w:sz w:val="24"/>
    </w:rPr>
  </w:style>
  <w:style w:type="paragraph" w:customStyle="1" w:styleId="11">
    <w:name w:val="正文1"/>
    <w:qFormat/>
    <w:rsid w:val="00F1248C"/>
    <w:pPr>
      <w:jc w:val="both"/>
    </w:pPr>
    <w:rPr>
      <w:kern w:val="2"/>
      <w:sz w:val="21"/>
      <w:szCs w:val="21"/>
    </w:rPr>
  </w:style>
  <w:style w:type="character" w:customStyle="1" w:styleId="15">
    <w:name w:val="15"/>
    <w:basedOn w:val="a0"/>
    <w:qFormat/>
    <w:rsid w:val="00F1248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C62483AE-4096-4894-9C51-CAE16E0E25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546</Words>
  <Characters>3115</Characters>
  <Application>Microsoft Office Word</Application>
  <DocSecurity>0</DocSecurity>
  <Lines>25</Lines>
  <Paragraphs>7</Paragraphs>
  <ScaleCrop>false</ScaleCrop>
  <Company>Microsoft</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604</cp:revision>
  <cp:lastPrinted>2020-02-26T10:49:00Z</cp:lastPrinted>
  <dcterms:created xsi:type="dcterms:W3CDTF">2019-09-24T13:35:00Z</dcterms:created>
  <dcterms:modified xsi:type="dcterms:W3CDTF">2020-03-17T00:55:00Z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