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01"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spacing w:line="480" w:lineRule="exact"/>
        <w:ind w:right="-101" w:rightChars="-42"/>
        <w:jc w:val="center"/>
        <w:rPr>
          <w:b/>
          <w:sz w:val="32"/>
        </w:rPr>
      </w:pPr>
      <w:r>
        <w:rPr>
          <w:rFonts w:hint="eastAsia"/>
          <w:b/>
          <w:sz w:val="32"/>
        </w:rPr>
        <w:t>第3</w:t>
      </w:r>
      <w:r>
        <w:rPr>
          <w:b/>
          <w:sz w:val="32"/>
        </w:rPr>
        <w:t>8</w:t>
      </w:r>
      <w:r>
        <w:rPr>
          <w:rFonts w:hint="eastAsia"/>
          <w:b/>
          <w:sz w:val="32"/>
        </w:rPr>
        <w:t>期</w:t>
      </w:r>
    </w:p>
    <w:p>
      <w:pPr>
        <w:spacing w:line="480" w:lineRule="exact"/>
        <w:ind w:right="-101" w:rightChars="-42"/>
        <w:jc w:val="center"/>
        <w:rPr>
          <w:b/>
          <w:sz w:val="32"/>
        </w:rPr>
      </w:pPr>
    </w:p>
    <w:p>
      <w:pPr>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544564202"/>
        </w:rPr>
        <w:t>上海市国有资产监督管理委员会</w:t>
      </w:r>
      <w:r>
        <w:rPr>
          <w:rFonts w:hint="eastAsia" w:ascii="楷体_GB2312" w:eastAsia="楷体_GB2312"/>
          <w:spacing w:val="1"/>
          <w:w w:val="94"/>
          <w:kern w:val="0"/>
          <w:sz w:val="28"/>
          <w:fitText w:val="5040" w:id="544564202"/>
          <w:lang w:eastAsia="zh-CN"/>
        </w:rPr>
        <w:t>党委</w:t>
      </w:r>
      <w:r>
        <w:rPr>
          <w:rFonts w:hint="eastAsia" w:ascii="楷体_GB2312" w:eastAsia="楷体_GB2312"/>
          <w:spacing w:val="1"/>
          <w:w w:val="94"/>
          <w:kern w:val="0"/>
          <w:sz w:val="28"/>
          <w:fitText w:val="5040" w:id="544564202"/>
        </w:rPr>
        <w:t>办公</w:t>
      </w:r>
      <w:r>
        <w:rPr>
          <w:rFonts w:hint="eastAsia" w:ascii="楷体_GB2312" w:eastAsia="楷体_GB2312"/>
          <w:spacing w:val="8"/>
          <w:w w:val="94"/>
          <w:kern w:val="0"/>
          <w:sz w:val="28"/>
          <w:fitText w:val="5040" w:id="544564202"/>
        </w:rPr>
        <w:t>室</w:t>
      </w:r>
    </w:p>
    <w:p>
      <w:pPr>
        <w:spacing w:line="360" w:lineRule="exact"/>
        <w:ind w:right="-101" w:rightChars="-42"/>
        <w:rPr>
          <w:rFonts w:ascii="楷体_GB2312" w:eastAsia="楷体_GB2312"/>
          <w:spacing w:val="-14"/>
          <w:sz w:val="28"/>
          <w:u w:val="single" w:color="FF0000"/>
        </w:rPr>
      </w:pPr>
      <w:r>
        <w:rPr>
          <w:rFonts w:hint="eastAsia" w:ascii="楷体_GB2312" w:eastAsia="楷体_GB2312"/>
          <w:spacing w:val="9"/>
          <w:kern w:val="0"/>
          <w:sz w:val="28"/>
          <w:u w:val="single" w:color="FF0000"/>
          <w:fitText w:val="5068" w:id="522860249"/>
        </w:rPr>
        <w:t>上海市国有资产监督管理委员会办公</w:t>
      </w:r>
      <w:r>
        <w:rPr>
          <w:rFonts w:hint="eastAsia" w:ascii="楷体_GB2312" w:eastAsia="楷体_GB2312"/>
          <w:spacing w:val="10"/>
          <w:kern w:val="0"/>
          <w:sz w:val="28"/>
          <w:u w:val="single" w:color="FF0000"/>
          <w:fitText w:val="5068" w:id="522860249"/>
        </w:rPr>
        <w:t>室</w:t>
      </w:r>
      <w:r>
        <w:rPr>
          <w:rFonts w:hint="eastAsia" w:ascii="楷体_GB2312" w:eastAsia="楷体_GB2312"/>
          <w:spacing w:val="-22"/>
          <w:sz w:val="28"/>
          <w:u w:val="single" w:color="FF0000"/>
        </w:rPr>
        <w:t xml:space="preserve">      </w:t>
      </w:r>
      <w:r>
        <w:rPr>
          <w:rFonts w:hint="eastAsia" w:ascii="楷体_GB2312" w:eastAsia="楷体_GB2312"/>
          <w:spacing w:val="-22"/>
          <w:sz w:val="28"/>
          <w:u w:val="single" w:color="FF0000"/>
          <w:lang w:val="en-US" w:eastAsia="zh-CN"/>
        </w:rPr>
        <w:t xml:space="preserve">      </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20年12月</w:t>
      </w:r>
      <w:r>
        <w:rPr>
          <w:rFonts w:hint="eastAsia" w:ascii="楷体_GB2312" w:eastAsia="楷体_GB2312"/>
          <w:spacing w:val="-14"/>
          <w:sz w:val="28"/>
          <w:u w:val="single" w:color="FF0000"/>
          <w:lang w:val="en-US" w:eastAsia="zh-CN"/>
        </w:rPr>
        <w:t>30</w:t>
      </w:r>
      <w:r>
        <w:rPr>
          <w:rFonts w:hint="eastAsia" w:ascii="楷体_GB2312" w:eastAsia="楷体_GB2312"/>
          <w:spacing w:val="-14"/>
          <w:sz w:val="28"/>
          <w:u w:val="single" w:color="FF0000"/>
        </w:rPr>
        <w:t>日</w:t>
      </w:r>
    </w:p>
    <w:p>
      <w:pPr>
        <w:rPr>
          <w:rFonts w:hint="eastAsia" w:ascii="Times New Roman" w:hAnsi="Times New Roman" w:eastAsia="仿宋_GB2312" w:cs="仿宋_GB2312"/>
          <w:sz w:val="32"/>
          <w:szCs w:val="32"/>
        </w:rPr>
      </w:pPr>
    </w:p>
    <w:p>
      <w:pPr>
        <w:numPr>
          <w:ilvl w:val="0"/>
          <w:numId w:val="1"/>
        </w:numPr>
        <w:spacing w:after="156" w:afterLines="50"/>
        <w:ind w:right="-101" w:rightChars="-42"/>
        <w:rPr>
          <w:rFonts w:hint="eastAsia" w:ascii="Times New Roman" w:hAnsi="Times New Roman" w:eastAsia="楷体_GB2312"/>
          <w:b/>
          <w:bCs/>
          <w:sz w:val="32"/>
          <w:szCs w:val="32"/>
        </w:rPr>
      </w:pPr>
      <w:r>
        <w:rPr>
          <w:rFonts w:hint="eastAsia" w:ascii="Times New Roman" w:hAnsi="Times New Roman" w:eastAsia="楷体_GB2312"/>
          <w:b/>
          <w:bCs/>
          <w:sz w:val="32"/>
          <w:szCs w:val="32"/>
        </w:rPr>
        <w:t>党的建设</w:t>
      </w:r>
    </w:p>
    <w:p>
      <w:pPr>
        <w:spacing w:before="312" w:beforeLines="100" w:after="312" w:afterLines="100"/>
        <w:jc w:val="center"/>
        <w:rPr>
          <w:rFonts w:ascii="Times New Roman" w:hAnsi="Times New Roman" w:eastAsia="华文中宋" w:cs="华文中宋"/>
          <w:sz w:val="36"/>
          <w:szCs w:val="36"/>
          <w:shd w:val="clear" w:color="auto" w:fill="FFFFFF"/>
        </w:rPr>
      </w:pPr>
      <w:r>
        <w:rPr>
          <w:rFonts w:ascii="Times New Roman" w:hAnsi="Times New Roman" w:eastAsia="华文中宋" w:cs="华文中宋"/>
          <w:sz w:val="36"/>
          <w:szCs w:val="36"/>
          <w:shd w:val="clear" w:color="auto" w:fill="FFFFFF"/>
        </w:rPr>
        <w:t>市国资委党委召开中心组学习扩大会</w:t>
      </w:r>
    </w:p>
    <w:p>
      <w:pPr>
        <w:ind w:firstLine="640" w:firstLineChars="200"/>
        <w:jc w:val="both"/>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日前，</w:t>
      </w:r>
      <w:r>
        <w:rPr>
          <w:rFonts w:ascii="Times New Roman" w:hAnsi="Times New Roman" w:eastAsia="仿宋_GB2312" w:cs="仿宋_GB2312"/>
          <w:sz w:val="32"/>
          <w:szCs w:val="32"/>
          <w:shd w:val="clear" w:color="auto" w:fill="FFFFFF"/>
        </w:rPr>
        <w:t>市国资委党委召开中心组学习（扩大）会，围绕“学习贯彻党的十九届五中全会精神，深入推进国资国企改革”进行专题学习。中国上市公司协会</w:t>
      </w:r>
      <w:bookmarkStart w:id="0" w:name="_GoBack"/>
      <w:bookmarkEnd w:id="0"/>
      <w:r>
        <w:rPr>
          <w:rFonts w:ascii="Times New Roman" w:hAnsi="Times New Roman" w:eastAsia="仿宋_GB2312" w:cs="仿宋_GB2312"/>
          <w:sz w:val="32"/>
          <w:szCs w:val="32"/>
          <w:shd w:val="clear" w:color="auto" w:fill="FFFFFF"/>
        </w:rPr>
        <w:t>会长、中国企业改革与发展研究会会长，中国建材集团有限公司原党委书记、董事长宋志平作专题辅导报告。市国资委党委副书记董勤主持会议并讲话。</w:t>
      </w:r>
    </w:p>
    <w:p>
      <w:pPr>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宋志平同志以“国企改革的实践和思考”为题，结合自身参与国企改革的实践经验，从“国企为什么改革、国企改革改什么、国企改革怎么改”三个方面，结合丰富案例，理论和实践相结合，用生动精彩语言，深入浅出地阐述了新时代国有企业创新与转型的有效路径。</w:t>
      </w:r>
    </w:p>
    <w:p>
      <w:pPr>
        <w:jc w:val="center"/>
        <w:rPr>
          <w:rFonts w:ascii="Times New Roman" w:hAnsi="Times New Roman" w:eastAsia="仿宋_GB2312" w:cs="仿宋_GB2312"/>
          <w:sz w:val="32"/>
          <w:szCs w:val="32"/>
          <w:shd w:val="clear" w:color="auto" w:fill="FFFFFF"/>
        </w:rPr>
      </w:pPr>
      <w:r>
        <w:rPr>
          <w:rFonts w:ascii="Times New Roman" w:hAnsi="Times New Roman"/>
        </w:rPr>
        <w:fldChar w:fldCharType="begin"/>
      </w:r>
      <w:r>
        <w:rPr>
          <w:rFonts w:ascii="Times New Roman" w:hAnsi="Times New Roman"/>
        </w:rPr>
        <w:instrText xml:space="preserve"> INCLUDEPICTURE "/var/folders/pv/7gj217655rggb3lfq8cz3r3w0000gn/T/com.microsoft.Word/WebArchiveCopyPasteTempFiles/640" \* MERGEFORMATINET </w:instrText>
      </w:r>
      <w:r>
        <w:rPr>
          <w:rFonts w:ascii="Times New Roman" w:hAnsi="Times New Roman"/>
        </w:rPr>
        <w:fldChar w:fldCharType="separate"/>
      </w:r>
      <w:r>
        <w:rPr>
          <w:rFonts w:ascii="Times New Roman" w:hAnsi="Times New Roman"/>
        </w:rPr>
        <w:pict>
          <v:shape id="_x0000_i1025" o:spt="75" alt="/var/folders/pv/7gj217655rggb3lfq8cz3r3w0000gn/T/com.microsoft.Word/WebArchiveCopyPasteTempFiles/640" type="#_x0000_t75" style="height:255.55pt;width:383.2pt;" filled="f" o:preferrelative="t" stroked="f" coordsize="21600,21600">
            <v:path/>
            <v:fill on="f" focussize="0,0"/>
            <v:stroke on="f" joinstyle="miter"/>
            <v:imagedata r:id="rId5" r:href="rId6" o:title=""/>
            <o:lock v:ext="edit" aspectratio="t"/>
            <w10:wrap type="none"/>
            <w10:anchorlock/>
          </v:shape>
        </w:pict>
      </w:r>
      <w:r>
        <w:rPr>
          <w:rFonts w:ascii="Times New Roman" w:hAnsi="Times New Roman"/>
        </w:rPr>
        <w:fldChar w:fldCharType="end"/>
      </w:r>
    </w:p>
    <w:p>
      <w:pPr>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董勤同志指出，要全面学习贯彻党的十九届五中全会精神和中央经济工作会议精神。</w:t>
      </w:r>
      <w:r>
        <w:rPr>
          <w:rFonts w:ascii="Times New Roman" w:hAnsi="Times New Roman" w:eastAsia="仿宋_GB2312" w:cs="仿宋_GB2312"/>
          <w:b/>
          <w:bCs/>
          <w:sz w:val="32"/>
          <w:szCs w:val="32"/>
          <w:shd w:val="clear" w:color="auto" w:fill="FFFFFF"/>
        </w:rPr>
        <w:t>深刻理解新发展阶段，牢牢把握国资国企使命任务。</w:t>
      </w:r>
      <w:r>
        <w:rPr>
          <w:rFonts w:ascii="Times New Roman" w:hAnsi="Times New Roman" w:eastAsia="仿宋_GB2312" w:cs="仿宋_GB2312"/>
          <w:sz w:val="32"/>
          <w:szCs w:val="32"/>
          <w:shd w:val="clear" w:color="auto" w:fill="FFFFFF"/>
        </w:rPr>
        <w:t>深刻认识新发展阶段的时代背景，强化机遇意识、风险意识，牢牢把握新发展阶段的时代机遇，主动服务国家重大战略，推动实施长三角一体化发展战略，发挥国有经济战略支撑作用，做畅通国内大循环的主力军，促进国内国际双循环的排头兵。</w:t>
      </w:r>
      <w:r>
        <w:rPr>
          <w:rFonts w:ascii="Times New Roman" w:hAnsi="Times New Roman" w:eastAsia="仿宋_GB2312" w:cs="仿宋_GB2312"/>
          <w:b/>
          <w:bCs/>
          <w:sz w:val="32"/>
          <w:szCs w:val="32"/>
          <w:shd w:val="clear" w:color="auto" w:fill="FFFFFF"/>
        </w:rPr>
        <w:t>坚定贯彻新发展理念，大力推动国资国企高质量发展。</w:t>
      </w:r>
      <w:r>
        <w:rPr>
          <w:rFonts w:ascii="Times New Roman" w:hAnsi="Times New Roman" w:eastAsia="仿宋_GB2312" w:cs="仿宋_GB2312"/>
          <w:sz w:val="32"/>
          <w:szCs w:val="32"/>
          <w:shd w:val="clear" w:color="auto" w:fill="FFFFFF"/>
        </w:rPr>
        <w:t>全面实施国有企业改革三年行动方案，深入开展区域性国资国企综合改革试验，提升国资国企改革综合成效。着力做强做优做大国资国企，对标国际最高标准、最好水平，推动具备条件的重点企业成为行业领军者。加快推进国有企业数字化转型工作，加快关键核心技术攻关。</w:t>
      </w:r>
      <w:r>
        <w:rPr>
          <w:rFonts w:ascii="Times New Roman" w:hAnsi="Times New Roman" w:eastAsia="仿宋_GB2312" w:cs="仿宋_GB2312"/>
          <w:b/>
          <w:bCs/>
          <w:sz w:val="32"/>
          <w:szCs w:val="32"/>
          <w:shd w:val="clear" w:color="auto" w:fill="FFFFFF"/>
        </w:rPr>
        <w:t>积极构建新发展格局，充分发挥国资国企骨干作用。</w:t>
      </w:r>
      <w:r>
        <w:rPr>
          <w:rFonts w:ascii="Times New Roman" w:hAnsi="Times New Roman" w:eastAsia="仿宋_GB2312" w:cs="仿宋_GB2312"/>
          <w:sz w:val="32"/>
          <w:szCs w:val="32"/>
          <w:shd w:val="clear" w:color="auto" w:fill="FFFFFF"/>
        </w:rPr>
        <w:t>加强党的全面领导，充分发挥国企党组织把方向、管大局、保落实的作用，构建党建工作与生产经营深度融合的格局。主动谋划明年工作和“十四五”开局，抓好今年和“十三五”收官，找准着力点出实招，加快实现高质量发展。</w:t>
      </w:r>
    </w:p>
    <w:p>
      <w:pPr>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市国资委党政领导班子成员，机关全体党员，直属事业单位</w:t>
      </w:r>
      <w:r>
        <w:rPr>
          <w:rFonts w:hint="eastAsia" w:ascii="Times New Roman" w:hAnsi="Times New Roman" w:eastAsia="仿宋_GB2312" w:cs="仿宋_GB2312"/>
          <w:sz w:val="32"/>
          <w:szCs w:val="32"/>
          <w:shd w:val="clear" w:color="auto" w:fill="FFFFFF"/>
        </w:rPr>
        <w:t>六</w:t>
      </w:r>
      <w:r>
        <w:rPr>
          <w:rFonts w:ascii="Times New Roman" w:hAnsi="Times New Roman" w:eastAsia="仿宋_GB2312" w:cs="仿宋_GB2312"/>
          <w:sz w:val="32"/>
          <w:szCs w:val="32"/>
          <w:shd w:val="clear" w:color="auto" w:fill="FFFFFF"/>
        </w:rPr>
        <w:t>级职员以上干部参加了学习。</w:t>
      </w:r>
      <w:r>
        <w:rPr>
          <w:rFonts w:hint="eastAsia" w:ascii="Times New Roman" w:hAnsi="Times New Roman" w:eastAsia="仿宋_GB2312" w:cs="仿宋_GB2312"/>
          <w:sz w:val="32"/>
          <w:szCs w:val="32"/>
          <w:shd w:val="clear" w:color="auto" w:fill="FFFFFF"/>
        </w:rPr>
        <w:t>（上海市国资委）</w:t>
      </w:r>
    </w:p>
    <w:p>
      <w:pPr>
        <w:ind w:firstLine="640" w:firstLineChars="200"/>
        <w:jc w:val="both"/>
        <w:rPr>
          <w:rFonts w:hint="eastAsia" w:ascii="Times New Roman" w:hAnsi="Times New Roman" w:eastAsia="仿宋_GB2312" w:cs="仿宋_GB2312"/>
          <w:sz w:val="32"/>
          <w:szCs w:val="32"/>
          <w:shd w:val="clear" w:color="auto" w:fill="FFFFFF"/>
        </w:rPr>
      </w:pPr>
    </w:p>
    <w:p>
      <w:pPr>
        <w:numPr>
          <w:ilvl w:val="0"/>
          <w:numId w:val="1"/>
        </w:numPr>
        <w:spacing w:after="156" w:afterLines="50"/>
        <w:ind w:right="-101" w:rightChars="-42"/>
        <w:rPr>
          <w:rFonts w:ascii="Times New Roman" w:hAnsi="Times New Roman" w:eastAsia="楷体_GB2312"/>
          <w:b/>
          <w:bCs/>
          <w:sz w:val="32"/>
          <w:szCs w:val="32"/>
        </w:rPr>
      </w:pPr>
      <w:r>
        <w:rPr>
          <w:rFonts w:hint="eastAsia" w:ascii="Times New Roman" w:hAnsi="Times New Roman" w:eastAsia="楷体_GB2312"/>
          <w:b/>
          <w:bCs/>
          <w:sz w:val="32"/>
          <w:szCs w:val="32"/>
        </w:rPr>
        <w:t>金融工作</w:t>
      </w:r>
    </w:p>
    <w:p>
      <w:pPr>
        <w:spacing w:before="312" w:beforeLines="100" w:after="312" w:afterLines="100"/>
        <w:jc w:val="center"/>
        <w:rPr>
          <w:rFonts w:ascii="Times New Roman" w:hAnsi="Times New Roman" w:eastAsia="华文中宋" w:cs="华文中宋"/>
          <w:sz w:val="36"/>
          <w:szCs w:val="36"/>
          <w:shd w:val="clear" w:color="auto" w:fill="FFFFFF"/>
        </w:rPr>
      </w:pPr>
      <w:r>
        <w:rPr>
          <w:rFonts w:hint="eastAsia" w:ascii="Times New Roman" w:hAnsi="Times New Roman" w:eastAsia="华文中宋" w:cs="华文中宋"/>
          <w:sz w:val="36"/>
          <w:szCs w:val="36"/>
          <w:shd w:val="clear" w:color="auto" w:fill="FFFFFF"/>
        </w:rPr>
        <w:t>上海国际集团上</w:t>
      </w:r>
      <w:r>
        <w:rPr>
          <w:rFonts w:ascii="Times New Roman" w:hAnsi="Times New Roman" w:eastAsia="华文中宋" w:cs="华文中宋"/>
          <w:sz w:val="36"/>
          <w:szCs w:val="36"/>
          <w:shd w:val="clear" w:color="auto" w:fill="FFFFFF"/>
        </w:rPr>
        <w:t>海科创二期基金意向签约仪式举行</w:t>
      </w:r>
    </w:p>
    <w:p>
      <w:pPr>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日前，“新动力、新势力、新合力——变局中的科创力量”主题论坛在上海嘉定举行。</w:t>
      </w:r>
      <w:r>
        <w:rPr>
          <w:rFonts w:ascii="Times New Roman" w:hAnsi="Times New Roman" w:eastAsia="仿宋_GB2312" w:cs="仿宋_GB2312"/>
          <w:sz w:val="32"/>
          <w:szCs w:val="32"/>
          <w:shd w:val="clear" w:color="auto" w:fill="FFFFFF"/>
        </w:rPr>
        <w:t>本次论坛以上海科创基金为纽带，集聚政府、40余家知名基金管理人、优秀科创企业、产业集团、金融机构等，共同在大变局中把脉科创形势、汇聚科创力量、促进产融结合、共赢科创未来。</w:t>
      </w:r>
    </w:p>
    <w:p>
      <w:pPr>
        <w:pStyle w:val="8"/>
        <w:spacing w:before="0" w:beforeAutospacing="0" w:after="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论坛上，上海国际集团与嘉定区人民政府签署了战略合作框架协议。双方立足服务上海改革发展大局，进一步深化“区企合作，品牌联动”。区企双方将发挥各自优势，推动金融与产业深度融合</w:t>
      </w:r>
      <w:r>
        <w:rPr>
          <w:rFonts w:hint="eastAsia" w:ascii="Times New Roman" w:hAnsi="Times New Roman" w:eastAsia="仿宋_GB2312" w:cs="仿宋_GB2312"/>
          <w:sz w:val="32"/>
          <w:szCs w:val="32"/>
          <w:shd w:val="clear" w:color="auto" w:fill="FFFFFF"/>
        </w:rPr>
        <w:t>。</w:t>
      </w:r>
    </w:p>
    <w:p>
      <w:pPr>
        <w:pStyle w:val="8"/>
        <w:spacing w:before="0" w:beforeAutospacing="0" w:after="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上海科创基金与上海国际集团、</w:t>
      </w:r>
      <w:r>
        <w:rPr>
          <w:rFonts w:hint="eastAsia" w:ascii="Times New Roman" w:hAnsi="Times New Roman" w:eastAsia="仿宋_GB2312" w:cs="仿宋_GB2312"/>
          <w:sz w:val="32"/>
          <w:szCs w:val="32"/>
          <w:shd w:val="clear" w:color="auto" w:fill="FFFFFF"/>
        </w:rPr>
        <w:t>上海</w:t>
      </w:r>
      <w:r>
        <w:rPr>
          <w:rFonts w:ascii="Times New Roman" w:hAnsi="Times New Roman" w:eastAsia="仿宋_GB2312" w:cs="仿宋_GB2312"/>
          <w:sz w:val="32"/>
          <w:szCs w:val="32"/>
          <w:shd w:val="clear" w:color="auto" w:fill="FFFFFF"/>
        </w:rPr>
        <w:t>国盛集团、上海信托、嘉定区国资集团等投资人签订了二期基金意向。上海科创二期基金目标规模80亿元，将聚焦信息技术、生物医药、先进制造、环保新能源等四大方向，重点关注人工智能、生物医药、集成电路、</w:t>
      </w:r>
      <w:r>
        <w:rPr>
          <w:rFonts w:hint="eastAsia" w:ascii="Times New Roman" w:hAnsi="Times New Roman" w:eastAsia="仿宋_GB2312" w:cs="仿宋_GB2312"/>
          <w:sz w:val="32"/>
          <w:szCs w:val="32"/>
          <w:shd w:val="clear" w:color="auto" w:fill="FFFFFF"/>
          <w:lang w:eastAsia="zh-CN"/>
        </w:rPr>
        <w:t>工</w:t>
      </w:r>
      <w:r>
        <w:rPr>
          <w:rFonts w:ascii="Times New Roman" w:hAnsi="Times New Roman" w:eastAsia="仿宋_GB2312" w:cs="仿宋_GB2312"/>
          <w:sz w:val="32"/>
          <w:szCs w:val="32"/>
          <w:shd w:val="clear" w:color="auto" w:fill="FFFFFF"/>
        </w:rPr>
        <w:t>业互联网、5G相关、金融科技等细分领域。二期基金意向签约，是上海科创基金持续深耕科技创新、助力上海科创中心建设的又一重磅举措。</w:t>
      </w:r>
      <w:r>
        <w:rPr>
          <w:rFonts w:hint="eastAsia" w:ascii="Times New Roman" w:hAnsi="Times New Roman" w:eastAsia="仿宋_GB2312" w:cs="仿宋_GB2312"/>
          <w:sz w:val="32"/>
          <w:szCs w:val="32"/>
          <w:shd w:val="clear" w:color="auto" w:fill="FFFFFF"/>
        </w:rPr>
        <w:t>（上海国际集团）</w:t>
      </w:r>
    </w:p>
    <w:p>
      <w:pPr>
        <w:pStyle w:val="8"/>
        <w:spacing w:before="0" w:beforeAutospacing="0" w:after="0" w:afterAutospacing="0"/>
        <w:ind w:firstLine="640" w:firstLineChars="200"/>
        <w:jc w:val="both"/>
        <w:rPr>
          <w:rFonts w:hint="eastAsia" w:ascii="Times New Roman" w:hAnsi="Times New Roman" w:eastAsia="仿宋_GB2312" w:cs="仿宋_GB2312"/>
          <w:sz w:val="32"/>
          <w:szCs w:val="32"/>
          <w:shd w:val="clear" w:color="auto" w:fill="FFFFFF"/>
        </w:rPr>
      </w:pPr>
    </w:p>
    <w:p>
      <w:pPr>
        <w:spacing w:before="312" w:beforeLines="100" w:after="312" w:afterLines="100"/>
        <w:jc w:val="center"/>
        <w:rPr>
          <w:rFonts w:ascii="Times New Roman" w:hAnsi="Times New Roman" w:eastAsia="华文中宋" w:cs="华文中宋"/>
          <w:sz w:val="36"/>
          <w:szCs w:val="36"/>
          <w:shd w:val="clear" w:color="auto" w:fill="FFFFFF"/>
        </w:rPr>
      </w:pPr>
      <w:r>
        <w:rPr>
          <w:rFonts w:ascii="Times New Roman" w:hAnsi="Times New Roman" w:eastAsia="华文中宋" w:cs="华文中宋"/>
          <w:sz w:val="36"/>
          <w:szCs w:val="36"/>
          <w:shd w:val="clear" w:color="auto" w:fill="FFFFFF"/>
        </w:rPr>
        <w:t>上海农商银行“银税快贷”授信金额破亿元</w:t>
      </w:r>
    </w:p>
    <w:p>
      <w:pPr>
        <w:pStyle w:val="8"/>
        <w:spacing w:before="0" w:beforeAutospacing="0" w:after="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近日，上海农商银行“银税快贷”授信金额突破亿元。</w:t>
      </w:r>
    </w:p>
    <w:p>
      <w:pPr>
        <w:pStyle w:val="8"/>
        <w:spacing w:before="0" w:beforeAutospacing="0" w:after="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银税快贷”是上海农商银行首款线上普惠金融产品，通过与上海市大数据中心对接，融合税务数据与多维度企业信息，实现客户申请、授信审批、贷款支用及还款的线上化，并以人工智能、大数据分析等技术手段为支撑，平均放贷时间仅3天，为税收记录良好的小微企业提供便捷的线上贷款服务。自今年7月上线以来，</w:t>
      </w:r>
      <w:r>
        <w:rPr>
          <w:rFonts w:hint="eastAsia" w:ascii="Times New Roman" w:hAnsi="Times New Roman" w:eastAsia="仿宋_GB2312" w:cs="仿宋_GB2312"/>
          <w:sz w:val="32"/>
          <w:szCs w:val="32"/>
          <w:shd w:val="clear" w:color="auto" w:fill="FFFFFF"/>
        </w:rPr>
        <w:t>已</w:t>
      </w:r>
      <w:r>
        <w:rPr>
          <w:rFonts w:ascii="Times New Roman" w:hAnsi="Times New Roman" w:eastAsia="仿宋_GB2312" w:cs="仿宋_GB2312"/>
          <w:sz w:val="32"/>
          <w:szCs w:val="32"/>
          <w:shd w:val="clear" w:color="auto" w:fill="FFFFFF"/>
        </w:rPr>
        <w:t>为200多户小微企业解决融资难、获款慢的实际问题。同时，</w:t>
      </w:r>
      <w:r>
        <w:rPr>
          <w:rFonts w:hint="eastAsia" w:ascii="Times New Roman" w:hAnsi="Times New Roman" w:eastAsia="仿宋_GB2312" w:cs="仿宋_GB2312"/>
          <w:sz w:val="32"/>
          <w:szCs w:val="32"/>
          <w:shd w:val="clear" w:color="auto" w:fill="FFFFFF"/>
        </w:rPr>
        <w:t>该产品具有</w:t>
      </w:r>
      <w:r>
        <w:rPr>
          <w:rFonts w:ascii="Times New Roman" w:hAnsi="Times New Roman" w:eastAsia="仿宋_GB2312" w:cs="仿宋_GB2312"/>
          <w:sz w:val="32"/>
          <w:szCs w:val="32"/>
          <w:shd w:val="clear" w:color="auto" w:fill="FFFFFF"/>
        </w:rPr>
        <w:t>随借随还的特点，减轻了小微企业</w:t>
      </w:r>
      <w:r>
        <w:rPr>
          <w:rFonts w:hint="eastAsia" w:ascii="Times New Roman" w:hAnsi="Times New Roman" w:eastAsia="仿宋_GB2312" w:cs="仿宋_GB2312"/>
          <w:sz w:val="32"/>
          <w:szCs w:val="32"/>
          <w:shd w:val="clear" w:color="auto" w:fill="FFFFFF"/>
        </w:rPr>
        <w:t>的</w:t>
      </w:r>
      <w:r>
        <w:rPr>
          <w:rFonts w:ascii="Times New Roman" w:hAnsi="Times New Roman" w:eastAsia="仿宋_GB2312" w:cs="仿宋_GB2312"/>
          <w:sz w:val="32"/>
          <w:szCs w:val="32"/>
          <w:shd w:val="clear" w:color="auto" w:fill="FFFFFF"/>
        </w:rPr>
        <w:t>还款压力，为小微企业稳定发展提供支持。</w:t>
      </w:r>
    </w:p>
    <w:p>
      <w:pPr>
        <w:ind w:firstLine="640" w:firstLineChars="200"/>
        <w:jc w:val="both"/>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未来</w:t>
      </w:r>
      <w:r>
        <w:rPr>
          <w:rFonts w:ascii="Times New Roman" w:hAnsi="Times New Roman" w:eastAsia="仿宋_GB2312" w:cs="仿宋_GB2312"/>
          <w:sz w:val="32"/>
          <w:szCs w:val="32"/>
          <w:shd w:val="clear" w:color="auto" w:fill="FFFFFF"/>
        </w:rPr>
        <w:t>，上海农商银行将不断探索服务普惠之道，紧跟市场发展趋势，推出一系列适应小微企业需求的产品，切实履行好支持实体经济的责任，践行“普惠金融助力百姓美好生活”的企业使命。</w:t>
      </w:r>
      <w:r>
        <w:rPr>
          <w:rFonts w:hint="eastAsia" w:ascii="Times New Roman" w:hAnsi="Times New Roman" w:eastAsia="仿宋_GB2312" w:cs="仿宋_GB2312"/>
          <w:sz w:val="32"/>
          <w:szCs w:val="32"/>
          <w:shd w:val="clear" w:color="auto" w:fill="FFFFFF"/>
        </w:rPr>
        <w:t>（上海农商银行）</w:t>
      </w:r>
    </w:p>
    <w:p>
      <w:pPr>
        <w:ind w:firstLine="640" w:firstLineChars="200"/>
        <w:jc w:val="both"/>
        <w:rPr>
          <w:rFonts w:hint="eastAsia" w:ascii="Times New Roman" w:hAnsi="Times New Roman" w:eastAsia="仿宋_GB2312" w:cs="仿宋_GB2312"/>
          <w:sz w:val="32"/>
          <w:szCs w:val="32"/>
          <w:shd w:val="clear" w:color="auto" w:fill="FFFFFF"/>
        </w:rPr>
      </w:pPr>
    </w:p>
    <w:p>
      <w:pPr>
        <w:numPr>
          <w:ilvl w:val="0"/>
          <w:numId w:val="1"/>
        </w:numPr>
        <w:ind w:right="-101" w:rightChars="-42"/>
        <w:rPr>
          <w:rFonts w:hint="eastAsia" w:ascii="Times New Roman" w:hAnsi="Times New Roman" w:eastAsia="仿宋_GB2312"/>
          <w:sz w:val="32"/>
          <w:szCs w:val="32"/>
          <w:lang w:val="zh-CN"/>
        </w:rPr>
      </w:pPr>
      <w:r>
        <w:rPr>
          <w:rFonts w:hint="eastAsia" w:ascii="Times New Roman" w:hAnsi="Times New Roman" w:eastAsia="楷体_GB2312"/>
          <w:b/>
          <w:sz w:val="32"/>
          <w:szCs w:val="32"/>
        </w:rPr>
        <w:t>国企之窗</w:t>
      </w:r>
    </w:p>
    <w:p>
      <w:pPr>
        <w:spacing w:before="312" w:beforeLines="100" w:after="312" w:afterLines="100"/>
        <w:jc w:val="center"/>
        <w:rPr>
          <w:rFonts w:hint="eastAsia" w:ascii="Times New Roman" w:hAnsi="Times New Roman" w:eastAsia="华文中宋" w:cs="华文中宋"/>
          <w:sz w:val="36"/>
          <w:szCs w:val="36"/>
          <w:shd w:val="clear" w:color="auto" w:fill="FFFFFF"/>
        </w:rPr>
      </w:pPr>
      <w:r>
        <w:rPr>
          <w:rFonts w:ascii="Times New Roman" w:hAnsi="Times New Roman" w:eastAsia="华文中宋" w:cs="华文中宋"/>
          <w:sz w:val="36"/>
          <w:szCs w:val="36"/>
          <w:shd w:val="clear" w:color="auto" w:fill="FFFFFF"/>
        </w:rPr>
        <w:t>新开发银行总部大楼全面建成</w:t>
      </w:r>
    </w:p>
    <w:p>
      <w:pPr>
        <w:ind w:firstLine="640" w:firstLineChars="200"/>
        <w:jc w:val="both"/>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日前</w:t>
      </w:r>
      <w:r>
        <w:rPr>
          <w:rFonts w:ascii="Times New Roman" w:hAnsi="Times New Roman" w:eastAsia="仿宋_GB2312" w:cs="仿宋_GB2312"/>
          <w:sz w:val="32"/>
          <w:szCs w:val="32"/>
          <w:shd w:val="clear" w:color="auto" w:fill="FFFFFF"/>
        </w:rPr>
        <w:t>，由上海地产集团下属世发公司代建、华建集团设计、上海建工施工总承包的新开发银行总部大楼竣工仪式在</w:t>
      </w:r>
      <w:r>
        <w:rPr>
          <w:rFonts w:hint="eastAsia" w:ascii="Times New Roman" w:hAnsi="Times New Roman" w:eastAsia="仿宋_GB2312" w:cs="仿宋_GB2312"/>
          <w:sz w:val="32"/>
          <w:szCs w:val="32"/>
          <w:shd w:val="clear" w:color="auto" w:fill="FFFFFF"/>
        </w:rPr>
        <w:t>上海</w:t>
      </w:r>
      <w:r>
        <w:rPr>
          <w:rFonts w:ascii="Times New Roman" w:hAnsi="Times New Roman" w:eastAsia="仿宋_GB2312" w:cs="仿宋_GB2312"/>
          <w:sz w:val="32"/>
          <w:szCs w:val="32"/>
          <w:shd w:val="clear" w:color="auto" w:fill="FFFFFF"/>
        </w:rPr>
        <w:t>世博园区举行</w:t>
      </w:r>
      <w:r>
        <w:rPr>
          <w:rFonts w:hint="eastAsia" w:ascii="Times New Roman" w:hAnsi="Times New Roman" w:eastAsia="仿宋_GB2312" w:cs="仿宋_GB2312"/>
          <w:sz w:val="32"/>
          <w:szCs w:val="32"/>
          <w:shd w:val="clear" w:color="auto" w:fill="FFFFFF"/>
        </w:rPr>
        <w:t>。</w:t>
      </w:r>
    </w:p>
    <w:p>
      <w:pPr>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新开发银行是全球首个总部落户上海的国际组织</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为积极履行总部</w:t>
      </w:r>
      <w:r>
        <w:rPr>
          <w:rFonts w:hint="eastAsia" w:ascii="Times New Roman" w:hAnsi="Times New Roman" w:eastAsia="仿宋_GB2312" w:cs="仿宋_GB2312"/>
          <w:sz w:val="32"/>
          <w:szCs w:val="32"/>
          <w:shd w:val="clear" w:color="auto" w:fill="FFFFFF"/>
          <w:lang w:eastAsia="zh-CN"/>
        </w:rPr>
        <w:t>所在</w:t>
      </w:r>
      <w:r>
        <w:rPr>
          <w:rFonts w:ascii="Times New Roman" w:hAnsi="Times New Roman" w:eastAsia="仿宋_GB2312" w:cs="仿宋_GB2312"/>
          <w:sz w:val="32"/>
          <w:szCs w:val="32"/>
          <w:shd w:val="clear" w:color="auto" w:fill="FFFFFF"/>
        </w:rPr>
        <w:t>城市的责任与义务，上海市政府出资建造新开发银行总部大楼，并专门成立建设指挥部负责推进。总部大楼总建筑面积12.6万平方米。自2017年9月开工以来，建设指挥部成员单位和各参建方秉承“高起点、高水平、高质量”的方针，坚持绿色、健康、可持续发展理念，扎实推进大楼建设。前期，总部大楼已顺利通过中国绿色三星建筑和中国健康三星建筑认证，体现了中国速度和中国质量。</w:t>
      </w:r>
    </w:p>
    <w:p>
      <w:pPr>
        <w:pStyle w:val="8"/>
        <w:keepNext w:val="0"/>
        <w:keepLines w:val="0"/>
        <w:pageBreakBefore w:val="0"/>
        <w:widowControl/>
        <w:suppressLineNumbers w:val="0"/>
        <w:kinsoku/>
        <w:wordWrap/>
        <w:overflowPunct/>
        <w:topLinePunct w:val="0"/>
        <w:autoSpaceDE/>
        <w:autoSpaceDN/>
        <w:bidi w:val="0"/>
        <w:adjustRightInd/>
        <w:snapToGrid/>
        <w:spacing w:after="0" w:afterAutospacing="0" w:line="240" w:lineRule="auto"/>
        <w:ind w:firstLine="640" w:firstLineChars="200"/>
        <w:jc w:val="both"/>
        <w:textAlignment w:val="auto"/>
        <w:rPr>
          <w:rFonts w:hint="eastAsia"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新开发银行是由“金砖五国”发起、创立的政府间国际金融组织，旨在为金砖国家、其他新兴经济体和发展中国家基础设施建设和可持续发展项目提供融资，支持多边及区域性金融机构</w:t>
      </w:r>
      <w:r>
        <w:rPr>
          <w:rFonts w:hint="eastAsia" w:ascii="Times New Roman" w:hAnsi="Times New Roman" w:eastAsia="仿宋_GB2312" w:cs="仿宋_GB2312"/>
          <w:sz w:val="32"/>
          <w:szCs w:val="32"/>
          <w:shd w:val="clear" w:color="auto" w:fill="FFFFFF"/>
          <w:lang w:eastAsia="zh-CN"/>
        </w:rPr>
        <w:t>，</w:t>
      </w:r>
      <w:r>
        <w:rPr>
          <w:rFonts w:ascii="Times New Roman" w:hAnsi="Times New Roman" w:eastAsia="仿宋_GB2312" w:cs="仿宋_GB2312"/>
          <w:sz w:val="32"/>
          <w:szCs w:val="32"/>
          <w:shd w:val="clear" w:color="auto" w:fill="FFFFFF"/>
        </w:rPr>
        <w:t>促进全球经济增长和发展</w:t>
      </w:r>
      <w:r>
        <w:rPr>
          <w:rFonts w:hint="eastAsia" w:ascii="Times New Roman" w:hAnsi="Times New Roman" w:eastAsia="仿宋_GB2312" w:cs="仿宋_GB2312"/>
          <w:sz w:val="32"/>
          <w:szCs w:val="32"/>
          <w:shd w:val="clear" w:color="auto" w:fill="FFFFFF"/>
          <w:lang w:eastAsia="zh-CN"/>
        </w:rPr>
        <w:t>。</w:t>
      </w:r>
      <w:r>
        <w:rPr>
          <w:rFonts w:ascii="Times New Roman" w:hAnsi="Times New Roman" w:eastAsia="仿宋_GB2312" w:cs="仿宋_GB2312"/>
          <w:sz w:val="32"/>
          <w:szCs w:val="32"/>
          <w:shd w:val="clear" w:color="auto" w:fill="FFFFFF"/>
        </w:rPr>
        <w:t>自2015年7月开业以来，新开发银行已批准了规模约为250亿美元的项目，涵盖基础设施、清洁能源、交通、环境保护等领域。新冠肺炎疫情期间，新开发银行计划为成员国提供多达100亿美元的相关援助，其中通过快速通道机制，批准向中国、印度、南非和巴西提供共计60亿美元紧急贷款，大部分资金已拨付到位。</w:t>
      </w:r>
      <w:r>
        <w:rPr>
          <w:rFonts w:hint="eastAsia" w:ascii="Times New Roman" w:hAnsi="Times New Roman" w:eastAsia="仿宋_GB2312" w:cs="仿宋_GB2312"/>
          <w:sz w:val="32"/>
          <w:szCs w:val="32"/>
          <w:shd w:val="clear" w:color="auto" w:fill="FFFFFF"/>
        </w:rPr>
        <w:t>（上海地产集团、上海建工）</w:t>
      </w:r>
    </w:p>
    <w:p>
      <w:pPr>
        <w:pStyle w:val="8"/>
        <w:keepNext w:val="0"/>
        <w:keepLines w:val="0"/>
        <w:pageBreakBefore w:val="0"/>
        <w:widowControl/>
        <w:suppressLineNumbers w:val="0"/>
        <w:kinsoku/>
        <w:wordWrap/>
        <w:overflowPunct/>
        <w:topLinePunct w:val="0"/>
        <w:autoSpaceDE/>
        <w:autoSpaceDN/>
        <w:bidi w:val="0"/>
        <w:adjustRightInd/>
        <w:snapToGrid/>
        <w:spacing w:after="0" w:afterAutospacing="0" w:line="240" w:lineRule="auto"/>
        <w:ind w:firstLine="640" w:firstLineChars="200"/>
        <w:jc w:val="both"/>
        <w:textAlignment w:val="auto"/>
        <w:rPr>
          <w:rFonts w:hint="eastAsia" w:ascii="Times New Roman" w:hAnsi="Times New Roman" w:eastAsia="仿宋_GB2312" w:cs="仿宋_GB2312"/>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before="312" w:beforeLines="100" w:line="240" w:lineRule="auto"/>
        <w:jc w:val="center"/>
        <w:textAlignment w:val="auto"/>
        <w:rPr>
          <w:rFonts w:ascii="Times New Roman" w:hAnsi="Times New Roman" w:eastAsia="华文中宋" w:cs="华文中宋"/>
          <w:sz w:val="36"/>
          <w:szCs w:val="36"/>
          <w:shd w:val="clear" w:color="auto" w:fill="FFFFFF"/>
        </w:rPr>
      </w:pPr>
      <w:r>
        <w:rPr>
          <w:rFonts w:ascii="Times New Roman" w:hAnsi="Times New Roman" w:eastAsia="华文中宋" w:cs="华文中宋"/>
          <w:sz w:val="36"/>
          <w:szCs w:val="36"/>
          <w:shd w:val="clear" w:color="auto" w:fill="FFFFFF"/>
        </w:rPr>
        <w:t>上海地产集团与</w:t>
      </w:r>
      <w:r>
        <w:rPr>
          <w:rFonts w:hint="eastAsia" w:ascii="Times New Roman" w:hAnsi="Times New Roman" w:eastAsia="华文中宋" w:cs="华文中宋"/>
          <w:sz w:val="36"/>
          <w:szCs w:val="36"/>
          <w:shd w:val="clear" w:color="auto" w:fill="FFFFFF"/>
        </w:rPr>
        <w:t>江苏</w:t>
      </w:r>
      <w:r>
        <w:rPr>
          <w:rFonts w:ascii="Times New Roman" w:hAnsi="Times New Roman" w:eastAsia="华文中宋" w:cs="华文中宋"/>
          <w:sz w:val="36"/>
          <w:szCs w:val="36"/>
          <w:shd w:val="clear" w:color="auto" w:fill="FFFFFF"/>
        </w:rPr>
        <w:t>盐城市、东台市签署</w:t>
      </w:r>
    </w:p>
    <w:p>
      <w:pPr>
        <w:keepNext w:val="0"/>
        <w:keepLines w:val="0"/>
        <w:pageBreakBefore w:val="0"/>
        <w:widowControl/>
        <w:kinsoku/>
        <w:wordWrap/>
        <w:overflowPunct/>
        <w:topLinePunct w:val="0"/>
        <w:autoSpaceDE/>
        <w:autoSpaceDN/>
        <w:bidi w:val="0"/>
        <w:adjustRightInd/>
        <w:snapToGrid/>
        <w:spacing w:after="312" w:afterLines="100" w:line="240" w:lineRule="auto"/>
        <w:jc w:val="center"/>
        <w:textAlignment w:val="auto"/>
        <w:rPr>
          <w:rFonts w:hint="eastAsia" w:ascii="Times New Roman" w:hAnsi="Times New Roman" w:eastAsia="华文中宋" w:cs="华文中宋"/>
          <w:sz w:val="36"/>
          <w:szCs w:val="36"/>
          <w:shd w:val="clear" w:color="auto" w:fill="FFFFFF"/>
        </w:rPr>
      </w:pPr>
      <w:r>
        <w:rPr>
          <w:rFonts w:ascii="Times New Roman" w:hAnsi="Times New Roman" w:eastAsia="华文中宋" w:cs="华文中宋"/>
          <w:sz w:val="36"/>
          <w:szCs w:val="36"/>
          <w:shd w:val="clear" w:color="auto" w:fill="FFFFFF"/>
        </w:rPr>
        <w:t>长三角（</w:t>
      </w:r>
      <w:r>
        <w:rPr>
          <w:rFonts w:hint="eastAsia" w:ascii="Times New Roman" w:hAnsi="Times New Roman" w:eastAsia="华文中宋" w:cs="华文中宋"/>
          <w:sz w:val="36"/>
          <w:szCs w:val="36"/>
          <w:shd w:val="clear" w:color="auto" w:fill="FFFFFF"/>
        </w:rPr>
        <w:t>东台）康</w:t>
      </w:r>
      <w:r>
        <w:rPr>
          <w:rFonts w:ascii="Times New Roman" w:hAnsi="Times New Roman" w:eastAsia="华文中宋" w:cs="华文中宋"/>
          <w:sz w:val="36"/>
          <w:szCs w:val="36"/>
          <w:shd w:val="clear" w:color="auto" w:fill="FFFFFF"/>
        </w:rPr>
        <w:t>养小镇项目战略合作协议</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近日</w:t>
      </w:r>
      <w:r>
        <w:rPr>
          <w:rFonts w:ascii="Times New Roman" w:hAnsi="Times New Roman" w:eastAsia="仿宋_GB2312" w:cs="仿宋_GB2312"/>
          <w:sz w:val="32"/>
          <w:szCs w:val="32"/>
          <w:shd w:val="clear" w:color="auto" w:fill="FFFFFF"/>
        </w:rPr>
        <w:t>，长三角（东台）康养小镇项目战略合作协议签约仪式在南京举行。</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长三角（东台）康养小镇项目立足长三角一体化发展战略，按照沪苏两地共建、共享和共赢的总体目标，依托东台良好的生态和自然资源优势，发挥上海品牌医疗资源与高品质开发建设优势，打造“长三角区域康养服务一体化示范区、跨行政区康养政策协同试验区”。在项目开发机制方面，将搭建政企合作平台，由盐城市人民政府、东台市人民政府和上海地产集团按照协议约定，将长三角（东台）康养小镇项目打造成为有示范作用的首批跨省康养基地。</w:t>
      </w:r>
    </w:p>
    <w:p>
      <w:pPr>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长三角（东台）康养小镇项目位于黄海之滨的东台，地处沿海湿地旅游度假经济区。项目将重点打造“医”、“养”、“游”、“健”、“学”五大特色板块。“医”是指建设一家综合性三甲医院和高标准市属疗养院，提供综合医疗、康复医疗、特色专科等主要功能。“养”是指围绕不同年龄段人群的需求，提供优质配套服务，包括康养服务、文化体育等。“游”是指依托条子泥、黄海森林公园，提供生态度假、康养旅游、温泉疗养，以及相关商业文化、观光农业和会展等服务。“健”是指结合生态资源和康体设施，设置高等级体检中心，引导沪苏两地目标客群安排年度体检和疗休养。“学”是指将优质学前教育资源、高校的康养、旅游类师资和课程等优质资源带入合作区域。</w:t>
      </w:r>
      <w:r>
        <w:rPr>
          <w:rFonts w:hint="eastAsia" w:ascii="Times New Roman" w:hAnsi="Times New Roman" w:eastAsia="仿宋_GB2312" w:cs="仿宋_GB2312"/>
          <w:sz w:val="32"/>
          <w:szCs w:val="32"/>
          <w:shd w:val="clear" w:color="auto" w:fill="FFFFFF"/>
        </w:rPr>
        <w:t>（上海地产集团）</w:t>
      </w:r>
    </w:p>
    <w:p>
      <w:pPr>
        <w:ind w:firstLine="640" w:firstLineChars="200"/>
        <w:jc w:val="both"/>
        <w:rPr>
          <w:rFonts w:hint="eastAsia" w:ascii="Times New Roman" w:hAnsi="Times New Roman" w:eastAsia="仿宋_GB2312" w:cs="仿宋_GB2312"/>
          <w:sz w:val="32"/>
          <w:szCs w:val="32"/>
          <w:shd w:val="clear" w:color="auto" w:fill="FFFFFF"/>
        </w:rPr>
      </w:pPr>
    </w:p>
    <w:p>
      <w:pPr>
        <w:spacing w:before="312" w:beforeLines="100"/>
        <w:jc w:val="center"/>
        <w:rPr>
          <w:rFonts w:ascii="Times New Roman" w:hAnsi="Times New Roman" w:eastAsia="华文中宋" w:cs="华文中宋"/>
          <w:sz w:val="36"/>
          <w:szCs w:val="36"/>
          <w:shd w:val="clear" w:color="auto" w:fill="FFFFFF"/>
        </w:rPr>
      </w:pPr>
      <w:r>
        <w:rPr>
          <w:rFonts w:ascii="Times New Roman" w:hAnsi="Times New Roman" w:eastAsia="华文中宋" w:cs="华文中宋"/>
          <w:sz w:val="36"/>
          <w:szCs w:val="36"/>
          <w:shd w:val="clear" w:color="auto" w:fill="FFFFFF"/>
        </w:rPr>
        <w:t>上海建科集团举行长三角“一带一路”</w:t>
      </w:r>
    </w:p>
    <w:p>
      <w:pPr>
        <w:spacing w:after="312" w:afterLines="100"/>
        <w:jc w:val="center"/>
        <w:rPr>
          <w:rFonts w:ascii="Times New Roman" w:hAnsi="Times New Roman" w:eastAsia="华文中宋" w:cs="华文中宋"/>
          <w:sz w:val="36"/>
          <w:szCs w:val="36"/>
          <w:shd w:val="clear" w:color="auto" w:fill="FFFFFF"/>
        </w:rPr>
      </w:pPr>
      <w:r>
        <w:rPr>
          <w:rFonts w:ascii="Times New Roman" w:hAnsi="Times New Roman" w:eastAsia="华文中宋" w:cs="华文中宋"/>
          <w:sz w:val="36"/>
          <w:szCs w:val="36"/>
          <w:shd w:val="clear" w:color="auto" w:fill="FFFFFF"/>
        </w:rPr>
        <w:t>国际认证联盟成立仪式</w:t>
      </w:r>
    </w:p>
    <w:p>
      <w:pPr>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近日</w:t>
      </w:r>
      <w:r>
        <w:rPr>
          <w:rFonts w:ascii="Times New Roman" w:hAnsi="Times New Roman" w:eastAsia="仿宋_GB2312" w:cs="仿宋_GB2312"/>
          <w:sz w:val="32"/>
          <w:szCs w:val="32"/>
          <w:shd w:val="clear" w:color="auto" w:fill="FFFFFF"/>
        </w:rPr>
        <w:t>，由中国质量认证中心与上海建科集团下属上海建科检验有限公司联合承办的长三角“一带一路”国际认证联盟成立暨“一带一路”认证信息服务平台上线开通仪式、长三角绿色认证一体化工作研讨会在上海建科集团莘庄科技园区举办。</w:t>
      </w:r>
    </w:p>
    <w:p>
      <w:pPr>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一带一路”国际认证联盟的成立将充分发挥各检测认证机构业务优势，通过整合检验检测认证产业资源，推动检验检测结果采信与认证机构互认，为政府管理部门、大中小企业、认证检测机构、专家、专业技术人员等提供全方位、高效便捷服务。</w:t>
      </w:r>
    </w:p>
    <w:p>
      <w:pPr>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在长三角绿色认证一体化工作研讨会会上，各省（市）局</w:t>
      </w:r>
      <w:r>
        <w:rPr>
          <w:rFonts w:hint="eastAsia" w:ascii="Times New Roman" w:hAnsi="Times New Roman" w:eastAsia="仿宋_GB2312" w:cs="仿宋_GB2312"/>
          <w:sz w:val="32"/>
          <w:szCs w:val="32"/>
          <w:shd w:val="clear" w:color="auto" w:fill="FFFFFF"/>
          <w:lang w:eastAsia="zh-CN"/>
        </w:rPr>
        <w:t>介绍</w:t>
      </w:r>
      <w:r>
        <w:rPr>
          <w:rFonts w:ascii="Times New Roman" w:hAnsi="Times New Roman" w:eastAsia="仿宋_GB2312" w:cs="仿宋_GB2312"/>
          <w:sz w:val="32"/>
          <w:szCs w:val="32"/>
          <w:shd w:val="clear" w:color="auto" w:fill="FFFFFF"/>
        </w:rPr>
        <w:t>了各地区绿色产品认证前期推进情况，并对长三角一体化发展定位、任务目标、推进领域及政策举措等事项进行了深入研讨，共同商定了《长三角绿色认证一体化发展实施方案》。</w:t>
      </w:r>
    </w:p>
    <w:p>
      <w:pPr>
        <w:pStyle w:val="8"/>
        <w:spacing w:before="0" w:beforeAutospacing="0" w:after="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长三角“一带一路”国际认证联盟是在一市三省质量认证主管部门合力支持下，由长三角区域24家国际国内权威检测认证机构，共同发起组建的多边合作组织。“一带一路”认证信息服务平台是联盟发起机构共同打造的创新型公共服务平台。平台汇总“一带一路”沿线国家和地区认证法规、市场准入要求等信息，助力中小企业应对技术性贸易壁垒，节约贸易制度性成本，并从“一带一路”沿线国家和地区及产品两个维度，构建包括技术法规、合格评定、服务机构等主要板块，为贸易需求方，特别是外向型的中小企业，提供咨询、查询及一站式对接等便利化服务。</w:t>
      </w:r>
      <w:r>
        <w:rPr>
          <w:rFonts w:hint="eastAsia" w:ascii="Times New Roman" w:hAnsi="Times New Roman" w:eastAsia="仿宋_GB2312" w:cs="仿宋_GB2312"/>
          <w:sz w:val="32"/>
          <w:szCs w:val="32"/>
          <w:shd w:val="clear" w:color="auto" w:fill="FFFFFF"/>
        </w:rPr>
        <w:t>（上海建科集团）</w:t>
      </w:r>
    </w:p>
    <w:p>
      <w:pPr>
        <w:spacing w:before="312" w:beforeLines="100" w:after="312" w:afterLines="100"/>
        <w:jc w:val="center"/>
        <w:rPr>
          <w:rFonts w:ascii="Times New Roman" w:hAnsi="Times New Roman" w:eastAsia="华文中宋" w:cs="华文中宋"/>
          <w:sz w:val="36"/>
          <w:szCs w:val="36"/>
          <w:shd w:val="clear" w:color="auto" w:fill="FFFFFF"/>
        </w:rPr>
      </w:pPr>
      <w:r>
        <w:rPr>
          <w:rFonts w:ascii="Times New Roman" w:hAnsi="Times New Roman" w:eastAsia="华文中宋" w:cs="华文中宋"/>
          <w:sz w:val="36"/>
          <w:szCs w:val="36"/>
          <w:shd w:val="clear" w:color="auto" w:fill="FFFFFF"/>
        </w:rPr>
        <w:t>东浩兰生集团上海外服入驻浦东国际人才港</w:t>
      </w:r>
    </w:p>
    <w:p>
      <w:pPr>
        <w:pStyle w:val="8"/>
        <w:spacing w:before="0" w:beforeAutospacing="0" w:after="0" w:afterAutospacing="0"/>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近日</w:t>
      </w:r>
      <w:r>
        <w:rPr>
          <w:rFonts w:ascii="Times New Roman" w:hAnsi="Times New Roman" w:eastAsia="仿宋_GB2312" w:cs="仿宋_GB2312"/>
          <w:sz w:val="32"/>
          <w:szCs w:val="32"/>
          <w:shd w:val="clear" w:color="auto" w:fill="FFFFFF"/>
        </w:rPr>
        <w:t>，“人才</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科技</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资本助力浦东新区开发开放新辉煌——上海外服浦东国际人才港入驻仪式”举行</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上海外服全球引才平台</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上海外服全球科创中心</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上海东浩兰生人力资源产业股权投资基金三大平台</w:t>
      </w:r>
      <w:r>
        <w:rPr>
          <w:rFonts w:hint="eastAsia" w:ascii="Times New Roman" w:hAnsi="Times New Roman" w:eastAsia="仿宋_GB2312" w:cs="仿宋_GB2312"/>
          <w:sz w:val="32"/>
          <w:szCs w:val="32"/>
          <w:shd w:val="clear" w:color="auto" w:fill="FFFFFF"/>
        </w:rPr>
        <w:t>正式</w:t>
      </w:r>
      <w:r>
        <w:rPr>
          <w:rFonts w:ascii="Times New Roman" w:hAnsi="Times New Roman" w:eastAsia="仿宋_GB2312" w:cs="仿宋_GB2312"/>
          <w:sz w:val="32"/>
          <w:szCs w:val="32"/>
          <w:shd w:val="clear" w:color="auto" w:fill="FFFFFF"/>
        </w:rPr>
        <w:t>揭牌。</w:t>
      </w:r>
    </w:p>
    <w:p>
      <w:pPr>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上海外服全球引才平台依托浦东在金融、科创等领域的全球影响力，发挥上海外服的专业化人才服务和国际化人才网络优势，统筹国际国内人才资源，实现政府人才政策、企业人才吸引和人才职业发展无缝对接。</w:t>
      </w:r>
    </w:p>
    <w:p>
      <w:pPr>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上海外服全球科创中心以“数字外服”战略为引领，以前瞻性、创新性、引领性为导向，建设信息系统研发中心、数字科技创新中心和产品创新中心，建设物联网、人工智能、区块链、云计算和大数据五大应用实验室，加快人力资源服务与前沿科技相融合</w:t>
      </w:r>
      <w:r>
        <w:rPr>
          <w:rFonts w:hint="eastAsia" w:ascii="Times New Roman" w:hAnsi="Times New Roman" w:eastAsia="仿宋_GB2312" w:cs="仿宋_GB2312"/>
          <w:sz w:val="32"/>
          <w:szCs w:val="32"/>
          <w:shd w:val="clear" w:color="auto" w:fill="FFFFFF"/>
        </w:rPr>
        <w:t>。</w:t>
      </w:r>
    </w:p>
    <w:p>
      <w:pPr>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上海东浩兰生人力资源产业股权投资基金是国内市场首支人力资源服务领域的股权投资基金，基金规模50亿元，首期注册规模为10亿元。人力资源产业基金通过引入社会资金、新技术和创新的管理机制，重点投资于人力资源服务业上下游产业链和生态圈，以“产融结合”的资本化运作，做优、做强、做大浦东新区人力资源服务业。</w:t>
      </w:r>
    </w:p>
    <w:p>
      <w:pPr>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上海外服将与浦东国际人才港合作，积极对接政府公共服务和外服市场服务，</w:t>
      </w:r>
      <w:r>
        <w:rPr>
          <w:rFonts w:hint="eastAsia" w:ascii="Times New Roman" w:hAnsi="Times New Roman" w:eastAsia="仿宋_GB2312" w:cs="仿宋_GB2312"/>
          <w:sz w:val="32"/>
          <w:szCs w:val="32"/>
          <w:shd w:val="clear" w:color="auto" w:fill="FFFFFF"/>
          <w:lang w:eastAsia="zh-CN"/>
        </w:rPr>
        <w:t>用</w:t>
      </w:r>
      <w:r>
        <w:rPr>
          <w:rFonts w:ascii="Times New Roman" w:hAnsi="Times New Roman" w:eastAsia="仿宋_GB2312" w:cs="仿宋_GB2312"/>
          <w:sz w:val="32"/>
          <w:szCs w:val="32"/>
          <w:shd w:val="clear" w:color="auto" w:fill="FFFFFF"/>
        </w:rPr>
        <w:t>好国内国际两种人才资源，增强浦东全球人力资源的配置能力。</w:t>
      </w:r>
      <w:r>
        <w:rPr>
          <w:rFonts w:hint="eastAsia" w:ascii="Times New Roman" w:hAnsi="Times New Roman" w:eastAsia="仿宋_GB2312" w:cs="仿宋_GB2312"/>
          <w:sz w:val="32"/>
          <w:szCs w:val="32"/>
          <w:shd w:val="clear" w:color="auto" w:fill="FFFFFF"/>
        </w:rPr>
        <w:t>（东浩兰生集团）</w:t>
      </w:r>
    </w:p>
    <w:p>
      <w:pPr>
        <w:ind w:firstLine="640" w:firstLineChars="200"/>
        <w:jc w:val="both"/>
        <w:rPr>
          <w:rFonts w:ascii="Times New Roman" w:hAnsi="Times New Roman" w:eastAsia="仿宋_GB2312" w:cs="仿宋_GB2312"/>
          <w:sz w:val="32"/>
          <w:szCs w:val="32"/>
          <w:shd w:val="clear" w:color="auto" w:fill="FFFFFF"/>
        </w:rPr>
      </w:pPr>
    </w:p>
    <w:p>
      <w:pPr>
        <w:spacing w:before="312" w:beforeLines="100" w:after="312" w:afterLines="100"/>
        <w:jc w:val="center"/>
        <w:rPr>
          <w:rFonts w:ascii="Times New Roman" w:hAnsi="Times New Roman" w:eastAsia="华文中宋" w:cs="华文中宋"/>
          <w:sz w:val="36"/>
          <w:szCs w:val="36"/>
          <w:shd w:val="clear" w:color="auto" w:fill="FFFFFF"/>
        </w:rPr>
      </w:pPr>
      <w:r>
        <w:rPr>
          <w:rFonts w:hint="eastAsia" w:ascii="Times New Roman" w:hAnsi="Times New Roman" w:eastAsia="华文中宋" w:cs="华文中宋"/>
          <w:sz w:val="36"/>
          <w:szCs w:val="36"/>
          <w:shd w:val="clear" w:color="auto" w:fill="FFFFFF"/>
        </w:rPr>
        <w:t>隧道股份建设的上海首条智慧高速示范雏形已定</w:t>
      </w:r>
    </w:p>
    <w:p>
      <w:pPr>
        <w:pStyle w:val="8"/>
        <w:shd w:val="clear" w:color="auto" w:fill="FFFFFF"/>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近日，隧道股份召开了G15（嘉浏段）智慧高速建设方案内部专家评审会，交通规划、交通设计、投资经营、运营管理、信息技术、土建施工六大专业领域专家出席会议。</w:t>
      </w:r>
    </w:p>
    <w:p>
      <w:pPr>
        <w:pStyle w:val="8"/>
        <w:shd w:val="clear" w:color="auto" w:fill="FFFFFF"/>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G15（嘉浏段）智慧高速科投项目工作小组就智慧高速总体建设方案以及交通流监测及车道智能管控技术、事件识别技术及快速应急保障、全生命周期设施监测技术三大专项方案作了详细汇报。内部专家技术委员会认真审阅了项目总体方案和专项方案，对智慧高速建设的研究方向和研究内容予以肯定，并对预计取得的成果表示期待。</w:t>
      </w:r>
    </w:p>
    <w:p>
      <w:pPr>
        <w:pStyle w:val="8"/>
        <w:shd w:val="clear" w:color="auto" w:fill="FFFFFF"/>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G15（嘉浏段）智慧高速建设，是隧道股份</w:t>
      </w:r>
      <w:r>
        <w:rPr>
          <w:rFonts w:hint="eastAsia" w:ascii="Times New Roman" w:hAnsi="Times New Roman" w:eastAsia="仿宋_GB2312" w:cs="仿宋_GB2312"/>
          <w:sz w:val="32"/>
          <w:szCs w:val="32"/>
          <w:shd w:val="clear" w:color="auto" w:fill="FFFFFF"/>
          <w:lang w:eastAsia="zh-CN"/>
        </w:rPr>
        <w:t>按照</w:t>
      </w:r>
      <w:r>
        <w:rPr>
          <w:rFonts w:hint="eastAsia" w:ascii="Times New Roman" w:hAnsi="Times New Roman" w:eastAsia="仿宋_GB2312" w:cs="仿宋_GB2312"/>
          <w:sz w:val="32"/>
          <w:szCs w:val="32"/>
          <w:shd w:val="clear" w:color="auto" w:fill="FFFFFF"/>
        </w:rPr>
        <w:t>《上海市推进新型基础建设行动方案（2020-2022年）》和《上海市智慧高速公路2020年试点及示范工作实施方案》，</w:t>
      </w:r>
      <w:r>
        <w:rPr>
          <w:rFonts w:hint="eastAsia" w:ascii="Times New Roman" w:hAnsi="Times New Roman" w:eastAsia="仿宋_GB2312" w:cs="仿宋_GB2312"/>
          <w:sz w:val="32"/>
          <w:szCs w:val="32"/>
          <w:shd w:val="clear" w:color="auto" w:fill="FFFFFF"/>
          <w:lang w:eastAsia="zh-CN"/>
        </w:rPr>
        <w:t>建设</w:t>
      </w:r>
      <w:r>
        <w:rPr>
          <w:rFonts w:hint="eastAsia" w:ascii="Times New Roman" w:hAnsi="Times New Roman" w:eastAsia="仿宋_GB2312" w:cs="仿宋_GB2312"/>
          <w:sz w:val="32"/>
          <w:szCs w:val="32"/>
          <w:shd w:val="clear" w:color="auto" w:fill="FFFFFF"/>
        </w:rPr>
        <w:t>的上海首条智慧高速示范工程，也是隧道股份成立科创委员会后启动的首个激励科技成果转化试点项目。</w:t>
      </w:r>
    </w:p>
    <w:p>
      <w:pPr>
        <w:pStyle w:val="8"/>
        <w:shd w:val="clear" w:color="auto" w:fill="FFFFFF"/>
        <w:ind w:firstLine="640" w:firstLineChars="200"/>
        <w:jc w:val="both"/>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隧道股份城市运营将在隧道股份全产业链科技协同的带领下，以嘉浏高速“六拓八”改扩建工程为契机，同期推进智慧高速试点建设。围绕“双升双降”总体目标，即“提升设施通行效率和提升应急保障效率，降低交通事故概率和降低养护交通影响”，积极探索智慧高速全新产业模式。</w:t>
      </w:r>
    </w:p>
    <w:p>
      <w:pPr>
        <w:ind w:firstLine="640" w:firstLineChars="200"/>
        <w:jc w:val="both"/>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以服务嘉浏高速20年积累的运维经验和设施数据为基础，隧道股份城市运营将运用大数据、人工智能、全息感知、BIM+GIS（建筑信息模型</w:t>
      </w:r>
      <w:r>
        <w:rPr>
          <w:rFonts w:ascii="Times New Roman" w:hAnsi="Times New Roman" w:eastAsia="仿宋_GB2312" w:cs="仿宋_GB2312"/>
          <w:sz w:val="32"/>
          <w:szCs w:val="32"/>
          <w:shd w:val="clear" w:color="auto" w:fill="FFFFFF"/>
        </w:rPr>
        <w:t>+</w:t>
      </w:r>
      <w:r>
        <w:rPr>
          <w:rFonts w:hint="eastAsia" w:ascii="Times New Roman" w:hAnsi="Times New Roman" w:eastAsia="仿宋_GB2312" w:cs="仿宋_GB2312"/>
          <w:sz w:val="32"/>
          <w:szCs w:val="32"/>
          <w:shd w:val="clear" w:color="auto" w:fill="FFFFFF"/>
        </w:rPr>
        <w:t>地理信息系统）等前沿技术手段构建智慧高速数字孪生底座，对交通运行数据、设施状态数据、建设期数据等全生命周期数字资产进行统一管理，进一步实现更具智慧、更加精细的高速公路运维模式。（隧道股份）</w:t>
      </w:r>
    </w:p>
    <w:p>
      <w:pPr>
        <w:ind w:firstLine="640" w:firstLineChars="200"/>
        <w:jc w:val="both"/>
        <w:rPr>
          <w:rFonts w:hint="eastAsia" w:ascii="Times New Roman" w:hAnsi="Times New Roman" w:eastAsia="仿宋_GB2312" w:cs="仿宋_GB2312"/>
          <w:sz w:val="32"/>
          <w:szCs w:val="32"/>
          <w:shd w:val="clear" w:color="auto" w:fill="FFFFFF"/>
        </w:rPr>
      </w:pPr>
    </w:p>
    <w:p>
      <w:pPr>
        <w:spacing w:before="312" w:beforeLines="100" w:after="312" w:afterLines="100"/>
        <w:jc w:val="center"/>
        <w:rPr>
          <w:rFonts w:ascii="Times New Roman" w:hAnsi="Times New Roman" w:eastAsia="华文中宋" w:cs="华文中宋"/>
          <w:sz w:val="36"/>
          <w:szCs w:val="36"/>
          <w:shd w:val="clear" w:color="auto" w:fill="FFFFFF"/>
        </w:rPr>
      </w:pPr>
      <w:r>
        <w:rPr>
          <w:rFonts w:ascii="Times New Roman" w:hAnsi="Times New Roman" w:eastAsia="华文中宋" w:cs="华文中宋"/>
          <w:sz w:val="36"/>
          <w:szCs w:val="36"/>
          <w:shd w:val="clear" w:color="auto" w:fill="FFFFFF"/>
        </w:rPr>
        <w:t>亚洲最大建筑防水龙头企业落户临港集团智创TOP</w:t>
      </w:r>
    </w:p>
    <w:p>
      <w:pPr>
        <w:pStyle w:val="8"/>
        <w:spacing w:before="0" w:beforeAutospacing="0" w:after="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近日，临港集团与普陀区政府、北京东方雨虹集团签署战略合作协议，三方将在产业发展、人才招引、园区建设、技术推广、行业投资等领域展开深度合作。</w:t>
      </w:r>
    </w:p>
    <w:p>
      <w:pPr>
        <w:pStyle w:val="8"/>
        <w:spacing w:before="0" w:beforeAutospacing="0" w:after="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2021年，东方雨虹集团将入驻桃浦智创城核心门户——智创TOP A区，在区域树立起规模经济、产业升级的标杆和发展新亮点，助力打造智创TOP建筑绿色环保、产业高端聚集、科创转型升级的阵容。东方雨虹集团的落户，是“普陀-临港”区企合作机制自今年明确“合作打造招商平台、加快产业生态建设”工作重点后，所取得的实质进展。</w:t>
      </w:r>
    </w:p>
    <w:p>
      <w:pPr>
        <w:pStyle w:val="8"/>
        <w:spacing w:before="0" w:beforeAutospacing="0" w:after="0" w:afterAutospacing="0"/>
        <w:ind w:firstLine="640" w:firstLineChars="200"/>
        <w:jc w:val="both"/>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近期，A区首发项目完成整体结构封顶，以高质量建设、加载智慧化高端功能的优质载体实现了“未开先热”，已初具一流产城形态。</w:t>
      </w:r>
    </w:p>
    <w:p>
      <w:pPr>
        <w:ind w:firstLine="640" w:firstLineChars="200"/>
        <w:jc w:val="both"/>
        <w:rPr>
          <w:rFonts w:hint="eastAsia"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未来</w:t>
      </w:r>
      <w:r>
        <w:rPr>
          <w:rFonts w:hint="eastAsia" w:ascii="Times New Roman" w:hAnsi="Times New Roman" w:eastAsia="仿宋_GB2312" w:cs="仿宋_GB2312"/>
          <w:sz w:val="32"/>
          <w:szCs w:val="32"/>
          <w:shd w:val="clear" w:color="auto" w:fill="FFFFFF"/>
        </w:rPr>
        <w:t>，</w:t>
      </w:r>
      <w:r>
        <w:rPr>
          <w:rFonts w:ascii="Times New Roman" w:hAnsi="Times New Roman" w:eastAsia="仿宋_GB2312" w:cs="仿宋_GB2312"/>
          <w:sz w:val="32"/>
          <w:szCs w:val="32"/>
          <w:shd w:val="clear" w:color="auto" w:fill="FFFFFF"/>
        </w:rPr>
        <w:t>临港集团智创TOP将在功能内涵上实现园区价值倍增，招引、服务好龙头型、基地型和产业链整合型的项目，加快在区域内“早出功能、早出形象、早出效益”。</w:t>
      </w:r>
      <w:r>
        <w:rPr>
          <w:rFonts w:hint="eastAsia" w:ascii="Times New Roman" w:hAnsi="Times New Roman" w:eastAsia="仿宋_GB2312" w:cs="仿宋_GB2312"/>
          <w:sz w:val="32"/>
          <w:szCs w:val="32"/>
          <w:shd w:val="clear" w:color="auto" w:fill="FFFFFF"/>
        </w:rPr>
        <w:t>（临港集团）</w:t>
      </w:r>
    </w:p>
    <w:sectPr>
      <w:footerReference r:id="rId3" w:type="default"/>
      <w:pgSz w:w="11906" w:h="16838"/>
      <w:pgMar w:top="1440" w:right="1800" w:bottom="149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华文中宋">
    <w:panose1 w:val="02010600040101010101"/>
    <w:charset w:val="86"/>
    <w:family w:val="auto"/>
    <w:pitch w:val="default"/>
    <w:sig w:usb0="00000287" w:usb1="080F0000" w:usb2="00000000" w:usb3="00000000" w:csb0="0004009F" w:csb1="DFD70000"/>
  </w:font>
  <w:font w:name="FZYouHJW_510M">
    <w:altName w:val="Segoe Print"/>
    <w:panose1 w:val="020B0604020202020204"/>
    <w:charset w:val="00"/>
    <w:family w:val="auto"/>
    <w:pitch w:val="default"/>
    <w:sig w:usb0="00000000" w:usb1="00000000" w:usb2="00000000" w:usb3="00000000" w:csb0="00000000" w:csb1="00000000"/>
  </w:font>
  <w:font w:name="FZYouHJW_508R">
    <w:altName w:val="Segoe Print"/>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Impact">
    <w:panose1 w:val="020B0806030902050204"/>
    <w:charset w:val="00"/>
    <w:family w:val="auto"/>
    <w:pitch w:val="default"/>
    <w:sig w:usb0="00000287" w:usb1="00000000" w:usb2="00000000" w:usb3="00000000" w:csb0="2000009F" w:csb1="DFD70000"/>
  </w:font>
  <w:font w:name="Monotype Corsiva">
    <w:altName w:val="Mongolian Baiti"/>
    <w:panose1 w:val="03010101010201010101"/>
    <w:charset w:val="00"/>
    <w:family w:val="script"/>
    <w:pitch w:val="default"/>
    <w:sig w:usb0="00000000" w:usb1="00000000" w:usb2="00000000" w:usb3="00000000" w:csb0="00000001" w:csb1="00000000"/>
  </w:font>
  <w:font w:name="方正舒体">
    <w:altName w:val="微软雅黑"/>
    <w:panose1 w:val="020B0604020202020204"/>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41" o:spid="_x0000_s10241" o:spt="202" type="#_x0000_t202" style="position:absolute;left:0pt;margin-top:0pt;height:11.65pt;width:4.55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0"/>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396"/>
    <w:rsid w:val="0000043E"/>
    <w:rsid w:val="00000FAA"/>
    <w:rsid w:val="00002A2C"/>
    <w:rsid w:val="00002AC6"/>
    <w:rsid w:val="00002C07"/>
    <w:rsid w:val="00003A64"/>
    <w:rsid w:val="00006661"/>
    <w:rsid w:val="00006F12"/>
    <w:rsid w:val="00007C4C"/>
    <w:rsid w:val="00011164"/>
    <w:rsid w:val="00012D27"/>
    <w:rsid w:val="00012D76"/>
    <w:rsid w:val="0001329D"/>
    <w:rsid w:val="00013789"/>
    <w:rsid w:val="00013B69"/>
    <w:rsid w:val="00013C73"/>
    <w:rsid w:val="00013F22"/>
    <w:rsid w:val="00014B9C"/>
    <w:rsid w:val="00015FC2"/>
    <w:rsid w:val="0001742B"/>
    <w:rsid w:val="000203FA"/>
    <w:rsid w:val="0002094E"/>
    <w:rsid w:val="000211B6"/>
    <w:rsid w:val="00023661"/>
    <w:rsid w:val="00023A9E"/>
    <w:rsid w:val="00024304"/>
    <w:rsid w:val="00025DB1"/>
    <w:rsid w:val="00030464"/>
    <w:rsid w:val="00030DC1"/>
    <w:rsid w:val="000312C7"/>
    <w:rsid w:val="00031F4C"/>
    <w:rsid w:val="00032E25"/>
    <w:rsid w:val="00033975"/>
    <w:rsid w:val="0003469B"/>
    <w:rsid w:val="00034B6D"/>
    <w:rsid w:val="00036836"/>
    <w:rsid w:val="000369AF"/>
    <w:rsid w:val="00036B69"/>
    <w:rsid w:val="000401D9"/>
    <w:rsid w:val="00042B3A"/>
    <w:rsid w:val="00043A09"/>
    <w:rsid w:val="00045013"/>
    <w:rsid w:val="00045612"/>
    <w:rsid w:val="00047041"/>
    <w:rsid w:val="0005294D"/>
    <w:rsid w:val="000535D4"/>
    <w:rsid w:val="00056BB1"/>
    <w:rsid w:val="000647F9"/>
    <w:rsid w:val="00064FA7"/>
    <w:rsid w:val="00066CB6"/>
    <w:rsid w:val="0007425C"/>
    <w:rsid w:val="000746E6"/>
    <w:rsid w:val="00074EC8"/>
    <w:rsid w:val="000778B8"/>
    <w:rsid w:val="00082279"/>
    <w:rsid w:val="00085B24"/>
    <w:rsid w:val="0008621B"/>
    <w:rsid w:val="000902F2"/>
    <w:rsid w:val="0009090A"/>
    <w:rsid w:val="00090C3B"/>
    <w:rsid w:val="00090F2D"/>
    <w:rsid w:val="000923F2"/>
    <w:rsid w:val="000A0C47"/>
    <w:rsid w:val="000A1A0E"/>
    <w:rsid w:val="000A34AF"/>
    <w:rsid w:val="000B0364"/>
    <w:rsid w:val="000B0C09"/>
    <w:rsid w:val="000B33A0"/>
    <w:rsid w:val="000B3829"/>
    <w:rsid w:val="000C168B"/>
    <w:rsid w:val="000C2067"/>
    <w:rsid w:val="000C49E7"/>
    <w:rsid w:val="000C57A1"/>
    <w:rsid w:val="000C59FC"/>
    <w:rsid w:val="000C5F41"/>
    <w:rsid w:val="000C7869"/>
    <w:rsid w:val="000D1A7D"/>
    <w:rsid w:val="000D1BF7"/>
    <w:rsid w:val="000D2584"/>
    <w:rsid w:val="000D3552"/>
    <w:rsid w:val="000D6E35"/>
    <w:rsid w:val="000D7214"/>
    <w:rsid w:val="000E02F4"/>
    <w:rsid w:val="000E0F5D"/>
    <w:rsid w:val="000E1FDC"/>
    <w:rsid w:val="000E2969"/>
    <w:rsid w:val="000E3DA4"/>
    <w:rsid w:val="000E4546"/>
    <w:rsid w:val="000E458B"/>
    <w:rsid w:val="000E4F5E"/>
    <w:rsid w:val="000F3D8B"/>
    <w:rsid w:val="000F4208"/>
    <w:rsid w:val="00100393"/>
    <w:rsid w:val="0010261D"/>
    <w:rsid w:val="00106FE8"/>
    <w:rsid w:val="0010707B"/>
    <w:rsid w:val="001101DE"/>
    <w:rsid w:val="001132B9"/>
    <w:rsid w:val="0011703E"/>
    <w:rsid w:val="00120397"/>
    <w:rsid w:val="00120DB9"/>
    <w:rsid w:val="001219EB"/>
    <w:rsid w:val="001228D2"/>
    <w:rsid w:val="00124E33"/>
    <w:rsid w:val="00130B53"/>
    <w:rsid w:val="00131CD8"/>
    <w:rsid w:val="00133919"/>
    <w:rsid w:val="001370B9"/>
    <w:rsid w:val="00140209"/>
    <w:rsid w:val="001405CC"/>
    <w:rsid w:val="00141202"/>
    <w:rsid w:val="00141C16"/>
    <w:rsid w:val="00142F55"/>
    <w:rsid w:val="00145599"/>
    <w:rsid w:val="00146308"/>
    <w:rsid w:val="00146AC3"/>
    <w:rsid w:val="001525F7"/>
    <w:rsid w:val="001528FB"/>
    <w:rsid w:val="00153DFB"/>
    <w:rsid w:val="00155946"/>
    <w:rsid w:val="00155D55"/>
    <w:rsid w:val="00157BBD"/>
    <w:rsid w:val="0016124E"/>
    <w:rsid w:val="0016531C"/>
    <w:rsid w:val="00166A03"/>
    <w:rsid w:val="00167BF6"/>
    <w:rsid w:val="0017259B"/>
    <w:rsid w:val="00172CD7"/>
    <w:rsid w:val="001773B1"/>
    <w:rsid w:val="00181054"/>
    <w:rsid w:val="00181357"/>
    <w:rsid w:val="0018150E"/>
    <w:rsid w:val="0018478B"/>
    <w:rsid w:val="001858E1"/>
    <w:rsid w:val="001867C4"/>
    <w:rsid w:val="001901FE"/>
    <w:rsid w:val="00190D03"/>
    <w:rsid w:val="00192A8B"/>
    <w:rsid w:val="00193433"/>
    <w:rsid w:val="00194B0B"/>
    <w:rsid w:val="00195CE9"/>
    <w:rsid w:val="00196053"/>
    <w:rsid w:val="00197655"/>
    <w:rsid w:val="00197B99"/>
    <w:rsid w:val="001A051B"/>
    <w:rsid w:val="001A2994"/>
    <w:rsid w:val="001A69A5"/>
    <w:rsid w:val="001B062F"/>
    <w:rsid w:val="001B1761"/>
    <w:rsid w:val="001B36FB"/>
    <w:rsid w:val="001B48BA"/>
    <w:rsid w:val="001B571C"/>
    <w:rsid w:val="001C205E"/>
    <w:rsid w:val="001C4556"/>
    <w:rsid w:val="001C6EA8"/>
    <w:rsid w:val="001C73F7"/>
    <w:rsid w:val="001D0394"/>
    <w:rsid w:val="001D2414"/>
    <w:rsid w:val="001D26A6"/>
    <w:rsid w:val="001D4D16"/>
    <w:rsid w:val="001D6E09"/>
    <w:rsid w:val="001D703E"/>
    <w:rsid w:val="001E038C"/>
    <w:rsid w:val="001E2DDC"/>
    <w:rsid w:val="001E32B9"/>
    <w:rsid w:val="001E3FF8"/>
    <w:rsid w:val="001E5F55"/>
    <w:rsid w:val="001E7938"/>
    <w:rsid w:val="001F0B15"/>
    <w:rsid w:val="001F0E87"/>
    <w:rsid w:val="001F123D"/>
    <w:rsid w:val="001F1CCB"/>
    <w:rsid w:val="001F2372"/>
    <w:rsid w:val="001F2588"/>
    <w:rsid w:val="001F3284"/>
    <w:rsid w:val="001F5C95"/>
    <w:rsid w:val="001F6562"/>
    <w:rsid w:val="001F756C"/>
    <w:rsid w:val="002007D9"/>
    <w:rsid w:val="00202145"/>
    <w:rsid w:val="00210F77"/>
    <w:rsid w:val="002120B3"/>
    <w:rsid w:val="00213D8C"/>
    <w:rsid w:val="00215E03"/>
    <w:rsid w:val="0021625B"/>
    <w:rsid w:val="00221767"/>
    <w:rsid w:val="002259BA"/>
    <w:rsid w:val="00225CF1"/>
    <w:rsid w:val="00225D1D"/>
    <w:rsid w:val="0022670F"/>
    <w:rsid w:val="00226B81"/>
    <w:rsid w:val="00226D62"/>
    <w:rsid w:val="00231FA3"/>
    <w:rsid w:val="002330BF"/>
    <w:rsid w:val="002345B4"/>
    <w:rsid w:val="00235606"/>
    <w:rsid w:val="00236737"/>
    <w:rsid w:val="0023750F"/>
    <w:rsid w:val="00241425"/>
    <w:rsid w:val="002414BE"/>
    <w:rsid w:val="00241799"/>
    <w:rsid w:val="00241C09"/>
    <w:rsid w:val="00244EDF"/>
    <w:rsid w:val="00245B98"/>
    <w:rsid w:val="00250EE1"/>
    <w:rsid w:val="00251F25"/>
    <w:rsid w:val="00251FA1"/>
    <w:rsid w:val="00256761"/>
    <w:rsid w:val="002569BF"/>
    <w:rsid w:val="00263440"/>
    <w:rsid w:val="002657C1"/>
    <w:rsid w:val="002678D5"/>
    <w:rsid w:val="002707C3"/>
    <w:rsid w:val="00270EE1"/>
    <w:rsid w:val="0027141F"/>
    <w:rsid w:val="002725F5"/>
    <w:rsid w:val="002733F6"/>
    <w:rsid w:val="00275EFD"/>
    <w:rsid w:val="00276970"/>
    <w:rsid w:val="002772BF"/>
    <w:rsid w:val="002800E1"/>
    <w:rsid w:val="0028014D"/>
    <w:rsid w:val="0028026C"/>
    <w:rsid w:val="0028177A"/>
    <w:rsid w:val="00281AC6"/>
    <w:rsid w:val="002824F5"/>
    <w:rsid w:val="00283B50"/>
    <w:rsid w:val="00285ECA"/>
    <w:rsid w:val="002873F1"/>
    <w:rsid w:val="00287E63"/>
    <w:rsid w:val="00293A1A"/>
    <w:rsid w:val="00293C57"/>
    <w:rsid w:val="00295F47"/>
    <w:rsid w:val="002963CE"/>
    <w:rsid w:val="00296D85"/>
    <w:rsid w:val="00297D08"/>
    <w:rsid w:val="002A0964"/>
    <w:rsid w:val="002A0DB6"/>
    <w:rsid w:val="002A0E26"/>
    <w:rsid w:val="002A45EE"/>
    <w:rsid w:val="002A4E6A"/>
    <w:rsid w:val="002A4F7A"/>
    <w:rsid w:val="002A54D5"/>
    <w:rsid w:val="002A5AC3"/>
    <w:rsid w:val="002A6C58"/>
    <w:rsid w:val="002A6E2D"/>
    <w:rsid w:val="002A7DAC"/>
    <w:rsid w:val="002B118F"/>
    <w:rsid w:val="002B454B"/>
    <w:rsid w:val="002C0E35"/>
    <w:rsid w:val="002C2168"/>
    <w:rsid w:val="002C4B86"/>
    <w:rsid w:val="002C7BFE"/>
    <w:rsid w:val="002C7FAC"/>
    <w:rsid w:val="002D0ACA"/>
    <w:rsid w:val="002D290C"/>
    <w:rsid w:val="002D3CAF"/>
    <w:rsid w:val="002D5347"/>
    <w:rsid w:val="002D6EF5"/>
    <w:rsid w:val="002E14BD"/>
    <w:rsid w:val="002E20CB"/>
    <w:rsid w:val="002E3B45"/>
    <w:rsid w:val="002E6267"/>
    <w:rsid w:val="002E7F94"/>
    <w:rsid w:val="002F182B"/>
    <w:rsid w:val="002F2516"/>
    <w:rsid w:val="002F3CF1"/>
    <w:rsid w:val="002F78E2"/>
    <w:rsid w:val="003000CC"/>
    <w:rsid w:val="0030524A"/>
    <w:rsid w:val="003060BD"/>
    <w:rsid w:val="00307251"/>
    <w:rsid w:val="0031223D"/>
    <w:rsid w:val="00315576"/>
    <w:rsid w:val="00315A6E"/>
    <w:rsid w:val="00316C84"/>
    <w:rsid w:val="00317BAF"/>
    <w:rsid w:val="003207EB"/>
    <w:rsid w:val="00320BD6"/>
    <w:rsid w:val="00321FA9"/>
    <w:rsid w:val="00322A43"/>
    <w:rsid w:val="0032318D"/>
    <w:rsid w:val="00330280"/>
    <w:rsid w:val="00330D8A"/>
    <w:rsid w:val="0033485C"/>
    <w:rsid w:val="00334F50"/>
    <w:rsid w:val="003365EC"/>
    <w:rsid w:val="0033744E"/>
    <w:rsid w:val="003378A2"/>
    <w:rsid w:val="0034066C"/>
    <w:rsid w:val="00340B82"/>
    <w:rsid w:val="0034110A"/>
    <w:rsid w:val="003414AF"/>
    <w:rsid w:val="0034460E"/>
    <w:rsid w:val="003462C0"/>
    <w:rsid w:val="003471A7"/>
    <w:rsid w:val="0034742A"/>
    <w:rsid w:val="00347C49"/>
    <w:rsid w:val="00350B67"/>
    <w:rsid w:val="00350D56"/>
    <w:rsid w:val="00350E8A"/>
    <w:rsid w:val="003515AE"/>
    <w:rsid w:val="00356FFA"/>
    <w:rsid w:val="00364221"/>
    <w:rsid w:val="00364420"/>
    <w:rsid w:val="003644C1"/>
    <w:rsid w:val="003668E7"/>
    <w:rsid w:val="00367089"/>
    <w:rsid w:val="00370DE3"/>
    <w:rsid w:val="0037193F"/>
    <w:rsid w:val="00372462"/>
    <w:rsid w:val="00375B92"/>
    <w:rsid w:val="00376AA5"/>
    <w:rsid w:val="00377AC5"/>
    <w:rsid w:val="00381E77"/>
    <w:rsid w:val="00382589"/>
    <w:rsid w:val="00382AEB"/>
    <w:rsid w:val="00383E66"/>
    <w:rsid w:val="003857BB"/>
    <w:rsid w:val="00385C48"/>
    <w:rsid w:val="0038694D"/>
    <w:rsid w:val="0038774D"/>
    <w:rsid w:val="00391F5B"/>
    <w:rsid w:val="003938DA"/>
    <w:rsid w:val="003950D5"/>
    <w:rsid w:val="003956EC"/>
    <w:rsid w:val="00395CA2"/>
    <w:rsid w:val="00397B9E"/>
    <w:rsid w:val="003A028B"/>
    <w:rsid w:val="003A3ECD"/>
    <w:rsid w:val="003A45FF"/>
    <w:rsid w:val="003A4ABC"/>
    <w:rsid w:val="003A4F77"/>
    <w:rsid w:val="003B1C8F"/>
    <w:rsid w:val="003B2DDA"/>
    <w:rsid w:val="003B489E"/>
    <w:rsid w:val="003B605C"/>
    <w:rsid w:val="003B61C1"/>
    <w:rsid w:val="003B6435"/>
    <w:rsid w:val="003B6FE9"/>
    <w:rsid w:val="003B7B3B"/>
    <w:rsid w:val="003C0E16"/>
    <w:rsid w:val="003C4FBE"/>
    <w:rsid w:val="003C7180"/>
    <w:rsid w:val="003C73EE"/>
    <w:rsid w:val="003C787B"/>
    <w:rsid w:val="003C7930"/>
    <w:rsid w:val="003D041E"/>
    <w:rsid w:val="003D0500"/>
    <w:rsid w:val="003D491E"/>
    <w:rsid w:val="003D58B4"/>
    <w:rsid w:val="003E0C70"/>
    <w:rsid w:val="003E0E3C"/>
    <w:rsid w:val="003E166C"/>
    <w:rsid w:val="003E3910"/>
    <w:rsid w:val="003E4873"/>
    <w:rsid w:val="003E5D36"/>
    <w:rsid w:val="003E5F75"/>
    <w:rsid w:val="003E6B0D"/>
    <w:rsid w:val="003F2E84"/>
    <w:rsid w:val="003F525D"/>
    <w:rsid w:val="003F57E3"/>
    <w:rsid w:val="003F7505"/>
    <w:rsid w:val="00400DD3"/>
    <w:rsid w:val="00401D31"/>
    <w:rsid w:val="00402456"/>
    <w:rsid w:val="00407CD0"/>
    <w:rsid w:val="00411881"/>
    <w:rsid w:val="00414040"/>
    <w:rsid w:val="00417D56"/>
    <w:rsid w:val="00421731"/>
    <w:rsid w:val="004239BD"/>
    <w:rsid w:val="00425864"/>
    <w:rsid w:val="004266A2"/>
    <w:rsid w:val="0042782B"/>
    <w:rsid w:val="00427E27"/>
    <w:rsid w:val="00430005"/>
    <w:rsid w:val="0043003B"/>
    <w:rsid w:val="00432BFC"/>
    <w:rsid w:val="0043310F"/>
    <w:rsid w:val="00433D3B"/>
    <w:rsid w:val="00433EDF"/>
    <w:rsid w:val="00435869"/>
    <w:rsid w:val="004366C2"/>
    <w:rsid w:val="00436E4C"/>
    <w:rsid w:val="00440CF1"/>
    <w:rsid w:val="004411C4"/>
    <w:rsid w:val="00444494"/>
    <w:rsid w:val="00450D02"/>
    <w:rsid w:val="00451686"/>
    <w:rsid w:val="00452582"/>
    <w:rsid w:val="0045396F"/>
    <w:rsid w:val="00454741"/>
    <w:rsid w:val="004558C8"/>
    <w:rsid w:val="0045615F"/>
    <w:rsid w:val="00456E58"/>
    <w:rsid w:val="00460E8A"/>
    <w:rsid w:val="004625CC"/>
    <w:rsid w:val="00463738"/>
    <w:rsid w:val="004647A9"/>
    <w:rsid w:val="00464806"/>
    <w:rsid w:val="00466750"/>
    <w:rsid w:val="00467E79"/>
    <w:rsid w:val="004704C7"/>
    <w:rsid w:val="0047096C"/>
    <w:rsid w:val="0047169D"/>
    <w:rsid w:val="00472137"/>
    <w:rsid w:val="004739EB"/>
    <w:rsid w:val="00474485"/>
    <w:rsid w:val="004749FE"/>
    <w:rsid w:val="00474ABC"/>
    <w:rsid w:val="00475CE7"/>
    <w:rsid w:val="00475CF8"/>
    <w:rsid w:val="004762F8"/>
    <w:rsid w:val="0047687D"/>
    <w:rsid w:val="00477148"/>
    <w:rsid w:val="0048139D"/>
    <w:rsid w:val="004814D6"/>
    <w:rsid w:val="00483A84"/>
    <w:rsid w:val="00484DDD"/>
    <w:rsid w:val="00485CBD"/>
    <w:rsid w:val="00486529"/>
    <w:rsid w:val="00487935"/>
    <w:rsid w:val="004908C1"/>
    <w:rsid w:val="0049420C"/>
    <w:rsid w:val="00495DB2"/>
    <w:rsid w:val="00495DFF"/>
    <w:rsid w:val="004961C1"/>
    <w:rsid w:val="00497323"/>
    <w:rsid w:val="004A3C1A"/>
    <w:rsid w:val="004A3E75"/>
    <w:rsid w:val="004A76B6"/>
    <w:rsid w:val="004B278E"/>
    <w:rsid w:val="004B40D9"/>
    <w:rsid w:val="004B6B66"/>
    <w:rsid w:val="004C2261"/>
    <w:rsid w:val="004C2CD4"/>
    <w:rsid w:val="004C3236"/>
    <w:rsid w:val="004C3687"/>
    <w:rsid w:val="004C63C6"/>
    <w:rsid w:val="004C7097"/>
    <w:rsid w:val="004C7E55"/>
    <w:rsid w:val="004D0B2F"/>
    <w:rsid w:val="004D1639"/>
    <w:rsid w:val="004D2877"/>
    <w:rsid w:val="004D3496"/>
    <w:rsid w:val="004D4A39"/>
    <w:rsid w:val="004D4DE1"/>
    <w:rsid w:val="004D4FE4"/>
    <w:rsid w:val="004D501A"/>
    <w:rsid w:val="004D587F"/>
    <w:rsid w:val="004D7025"/>
    <w:rsid w:val="004D721D"/>
    <w:rsid w:val="004E06EA"/>
    <w:rsid w:val="004E1891"/>
    <w:rsid w:val="004E1B56"/>
    <w:rsid w:val="004E2EC5"/>
    <w:rsid w:val="004E320C"/>
    <w:rsid w:val="004E6EC0"/>
    <w:rsid w:val="004F3DC6"/>
    <w:rsid w:val="004F5295"/>
    <w:rsid w:val="004F53B6"/>
    <w:rsid w:val="004F556E"/>
    <w:rsid w:val="004F74C0"/>
    <w:rsid w:val="004F78EF"/>
    <w:rsid w:val="004F7A92"/>
    <w:rsid w:val="00500724"/>
    <w:rsid w:val="0050157A"/>
    <w:rsid w:val="00501CEE"/>
    <w:rsid w:val="005033AD"/>
    <w:rsid w:val="00503F97"/>
    <w:rsid w:val="0050447B"/>
    <w:rsid w:val="005044DE"/>
    <w:rsid w:val="00504733"/>
    <w:rsid w:val="00507314"/>
    <w:rsid w:val="00507837"/>
    <w:rsid w:val="00512272"/>
    <w:rsid w:val="005131DA"/>
    <w:rsid w:val="005140EA"/>
    <w:rsid w:val="00514336"/>
    <w:rsid w:val="00514BAF"/>
    <w:rsid w:val="00516D7B"/>
    <w:rsid w:val="00520098"/>
    <w:rsid w:val="00520E46"/>
    <w:rsid w:val="005214DF"/>
    <w:rsid w:val="00521B4C"/>
    <w:rsid w:val="0052516B"/>
    <w:rsid w:val="005259C1"/>
    <w:rsid w:val="00526793"/>
    <w:rsid w:val="0052775B"/>
    <w:rsid w:val="00527BAB"/>
    <w:rsid w:val="00531EAB"/>
    <w:rsid w:val="00533052"/>
    <w:rsid w:val="005353A8"/>
    <w:rsid w:val="00535FD7"/>
    <w:rsid w:val="00537671"/>
    <w:rsid w:val="00537A0D"/>
    <w:rsid w:val="0054453F"/>
    <w:rsid w:val="005445F4"/>
    <w:rsid w:val="0054506E"/>
    <w:rsid w:val="00547156"/>
    <w:rsid w:val="005479B5"/>
    <w:rsid w:val="00550345"/>
    <w:rsid w:val="00550834"/>
    <w:rsid w:val="0055228E"/>
    <w:rsid w:val="00553502"/>
    <w:rsid w:val="00554520"/>
    <w:rsid w:val="00555593"/>
    <w:rsid w:val="00556320"/>
    <w:rsid w:val="005564F0"/>
    <w:rsid w:val="00556862"/>
    <w:rsid w:val="005606EC"/>
    <w:rsid w:val="005626F4"/>
    <w:rsid w:val="00565C28"/>
    <w:rsid w:val="00566431"/>
    <w:rsid w:val="0057063C"/>
    <w:rsid w:val="00570741"/>
    <w:rsid w:val="005717C0"/>
    <w:rsid w:val="00571A9E"/>
    <w:rsid w:val="00573D95"/>
    <w:rsid w:val="005745C8"/>
    <w:rsid w:val="005746E9"/>
    <w:rsid w:val="00574880"/>
    <w:rsid w:val="00575E0C"/>
    <w:rsid w:val="00577B11"/>
    <w:rsid w:val="00581502"/>
    <w:rsid w:val="00584D62"/>
    <w:rsid w:val="00584D81"/>
    <w:rsid w:val="00586326"/>
    <w:rsid w:val="005866F0"/>
    <w:rsid w:val="00586F33"/>
    <w:rsid w:val="00587059"/>
    <w:rsid w:val="00587B2B"/>
    <w:rsid w:val="00590606"/>
    <w:rsid w:val="005924DF"/>
    <w:rsid w:val="005929DB"/>
    <w:rsid w:val="00592DE1"/>
    <w:rsid w:val="00592E51"/>
    <w:rsid w:val="00594464"/>
    <w:rsid w:val="005944B3"/>
    <w:rsid w:val="00594787"/>
    <w:rsid w:val="00594AD9"/>
    <w:rsid w:val="0059522F"/>
    <w:rsid w:val="00596AD2"/>
    <w:rsid w:val="00596CDB"/>
    <w:rsid w:val="00597B19"/>
    <w:rsid w:val="005A00B5"/>
    <w:rsid w:val="005A3A83"/>
    <w:rsid w:val="005A44CD"/>
    <w:rsid w:val="005A47EB"/>
    <w:rsid w:val="005A56F1"/>
    <w:rsid w:val="005A674A"/>
    <w:rsid w:val="005A6864"/>
    <w:rsid w:val="005A728D"/>
    <w:rsid w:val="005A739D"/>
    <w:rsid w:val="005B0BE6"/>
    <w:rsid w:val="005B37A9"/>
    <w:rsid w:val="005B3A36"/>
    <w:rsid w:val="005B46AD"/>
    <w:rsid w:val="005B4744"/>
    <w:rsid w:val="005B4E2D"/>
    <w:rsid w:val="005B68A3"/>
    <w:rsid w:val="005C125B"/>
    <w:rsid w:val="005C21D5"/>
    <w:rsid w:val="005C2A28"/>
    <w:rsid w:val="005C3E78"/>
    <w:rsid w:val="005C416E"/>
    <w:rsid w:val="005C465E"/>
    <w:rsid w:val="005C6681"/>
    <w:rsid w:val="005C7555"/>
    <w:rsid w:val="005C7C51"/>
    <w:rsid w:val="005D04F5"/>
    <w:rsid w:val="005D5F7E"/>
    <w:rsid w:val="005D6326"/>
    <w:rsid w:val="005E06F6"/>
    <w:rsid w:val="005E18D6"/>
    <w:rsid w:val="005E263F"/>
    <w:rsid w:val="005E3086"/>
    <w:rsid w:val="005E335D"/>
    <w:rsid w:val="005E6016"/>
    <w:rsid w:val="005E6078"/>
    <w:rsid w:val="005E7708"/>
    <w:rsid w:val="005F05DF"/>
    <w:rsid w:val="005F1098"/>
    <w:rsid w:val="005F1328"/>
    <w:rsid w:val="005F324A"/>
    <w:rsid w:val="005F41F7"/>
    <w:rsid w:val="005F4819"/>
    <w:rsid w:val="005F4928"/>
    <w:rsid w:val="00600D93"/>
    <w:rsid w:val="006010ED"/>
    <w:rsid w:val="00601ADD"/>
    <w:rsid w:val="00602713"/>
    <w:rsid w:val="006055F0"/>
    <w:rsid w:val="006069FD"/>
    <w:rsid w:val="006072FB"/>
    <w:rsid w:val="00607513"/>
    <w:rsid w:val="00607DB3"/>
    <w:rsid w:val="00611392"/>
    <w:rsid w:val="00612BE6"/>
    <w:rsid w:val="00613385"/>
    <w:rsid w:val="00613B83"/>
    <w:rsid w:val="00617DE7"/>
    <w:rsid w:val="006207A3"/>
    <w:rsid w:val="00621147"/>
    <w:rsid w:val="006224BF"/>
    <w:rsid w:val="006251BC"/>
    <w:rsid w:val="0063119F"/>
    <w:rsid w:val="00632C55"/>
    <w:rsid w:val="00632D38"/>
    <w:rsid w:val="00632EA8"/>
    <w:rsid w:val="006336C4"/>
    <w:rsid w:val="006337BD"/>
    <w:rsid w:val="006356C1"/>
    <w:rsid w:val="0063694B"/>
    <w:rsid w:val="00636A59"/>
    <w:rsid w:val="006400CB"/>
    <w:rsid w:val="006416FC"/>
    <w:rsid w:val="0064221C"/>
    <w:rsid w:val="00642EA6"/>
    <w:rsid w:val="0064528F"/>
    <w:rsid w:val="00651FA5"/>
    <w:rsid w:val="00652467"/>
    <w:rsid w:val="00653FA8"/>
    <w:rsid w:val="0065538C"/>
    <w:rsid w:val="00655680"/>
    <w:rsid w:val="00656B74"/>
    <w:rsid w:val="00657A3B"/>
    <w:rsid w:val="006618C1"/>
    <w:rsid w:val="0066278B"/>
    <w:rsid w:val="00664173"/>
    <w:rsid w:val="006648F4"/>
    <w:rsid w:val="00665614"/>
    <w:rsid w:val="00666C50"/>
    <w:rsid w:val="0066747E"/>
    <w:rsid w:val="006708DF"/>
    <w:rsid w:val="006710FE"/>
    <w:rsid w:val="0067128A"/>
    <w:rsid w:val="00672227"/>
    <w:rsid w:val="006748AB"/>
    <w:rsid w:val="00683B2E"/>
    <w:rsid w:val="00683F77"/>
    <w:rsid w:val="00686750"/>
    <w:rsid w:val="00686865"/>
    <w:rsid w:val="00687056"/>
    <w:rsid w:val="006909B1"/>
    <w:rsid w:val="00691085"/>
    <w:rsid w:val="0069118D"/>
    <w:rsid w:val="006945A2"/>
    <w:rsid w:val="00696006"/>
    <w:rsid w:val="006A01E0"/>
    <w:rsid w:val="006A0793"/>
    <w:rsid w:val="006A08D1"/>
    <w:rsid w:val="006B03B1"/>
    <w:rsid w:val="006B102D"/>
    <w:rsid w:val="006B1633"/>
    <w:rsid w:val="006B714A"/>
    <w:rsid w:val="006B73C1"/>
    <w:rsid w:val="006C1CED"/>
    <w:rsid w:val="006C3800"/>
    <w:rsid w:val="006C448F"/>
    <w:rsid w:val="006C588B"/>
    <w:rsid w:val="006D4FFA"/>
    <w:rsid w:val="006D6208"/>
    <w:rsid w:val="006D74B9"/>
    <w:rsid w:val="006E0D0F"/>
    <w:rsid w:val="006E0D52"/>
    <w:rsid w:val="006E0FAA"/>
    <w:rsid w:val="006E1BD7"/>
    <w:rsid w:val="006E4A07"/>
    <w:rsid w:val="006E4DB0"/>
    <w:rsid w:val="006E50AE"/>
    <w:rsid w:val="006F1C32"/>
    <w:rsid w:val="006F3690"/>
    <w:rsid w:val="006F6652"/>
    <w:rsid w:val="006F793E"/>
    <w:rsid w:val="007008EC"/>
    <w:rsid w:val="007017A3"/>
    <w:rsid w:val="00702433"/>
    <w:rsid w:val="00703FB8"/>
    <w:rsid w:val="007049C5"/>
    <w:rsid w:val="00704F7D"/>
    <w:rsid w:val="0070711E"/>
    <w:rsid w:val="007071FC"/>
    <w:rsid w:val="00707A30"/>
    <w:rsid w:val="00715401"/>
    <w:rsid w:val="00720398"/>
    <w:rsid w:val="00721F64"/>
    <w:rsid w:val="007227E5"/>
    <w:rsid w:val="007240A0"/>
    <w:rsid w:val="00725F13"/>
    <w:rsid w:val="0073131E"/>
    <w:rsid w:val="00733342"/>
    <w:rsid w:val="0073436F"/>
    <w:rsid w:val="007352CC"/>
    <w:rsid w:val="00735FA9"/>
    <w:rsid w:val="00736099"/>
    <w:rsid w:val="00736F7B"/>
    <w:rsid w:val="00737B1D"/>
    <w:rsid w:val="00740C9C"/>
    <w:rsid w:val="007417AB"/>
    <w:rsid w:val="00742553"/>
    <w:rsid w:val="00747CD7"/>
    <w:rsid w:val="00751183"/>
    <w:rsid w:val="007511AB"/>
    <w:rsid w:val="00751D58"/>
    <w:rsid w:val="007539A3"/>
    <w:rsid w:val="00756B7B"/>
    <w:rsid w:val="007572C5"/>
    <w:rsid w:val="0076069A"/>
    <w:rsid w:val="007606B3"/>
    <w:rsid w:val="00760B0F"/>
    <w:rsid w:val="0076109E"/>
    <w:rsid w:val="00762261"/>
    <w:rsid w:val="00762A37"/>
    <w:rsid w:val="00763C21"/>
    <w:rsid w:val="007661E1"/>
    <w:rsid w:val="007717F1"/>
    <w:rsid w:val="007729C3"/>
    <w:rsid w:val="00772F15"/>
    <w:rsid w:val="0077412E"/>
    <w:rsid w:val="00775919"/>
    <w:rsid w:val="00775F9F"/>
    <w:rsid w:val="00776352"/>
    <w:rsid w:val="007770CC"/>
    <w:rsid w:val="0077767F"/>
    <w:rsid w:val="00777F91"/>
    <w:rsid w:val="00780F7C"/>
    <w:rsid w:val="00781367"/>
    <w:rsid w:val="007817E0"/>
    <w:rsid w:val="007833AC"/>
    <w:rsid w:val="00783464"/>
    <w:rsid w:val="00786326"/>
    <w:rsid w:val="00786F0F"/>
    <w:rsid w:val="00787376"/>
    <w:rsid w:val="00787A46"/>
    <w:rsid w:val="00790029"/>
    <w:rsid w:val="00793EAB"/>
    <w:rsid w:val="007948AB"/>
    <w:rsid w:val="00795958"/>
    <w:rsid w:val="00795B0F"/>
    <w:rsid w:val="00797543"/>
    <w:rsid w:val="00797C5A"/>
    <w:rsid w:val="007A5104"/>
    <w:rsid w:val="007A5CE9"/>
    <w:rsid w:val="007A5DD2"/>
    <w:rsid w:val="007A7363"/>
    <w:rsid w:val="007B00B0"/>
    <w:rsid w:val="007B4942"/>
    <w:rsid w:val="007B5747"/>
    <w:rsid w:val="007B596D"/>
    <w:rsid w:val="007B62FA"/>
    <w:rsid w:val="007C07AB"/>
    <w:rsid w:val="007C0C91"/>
    <w:rsid w:val="007C23D4"/>
    <w:rsid w:val="007C2C7A"/>
    <w:rsid w:val="007C3283"/>
    <w:rsid w:val="007C6311"/>
    <w:rsid w:val="007C74AD"/>
    <w:rsid w:val="007D0A2F"/>
    <w:rsid w:val="007D1AD3"/>
    <w:rsid w:val="007D23E2"/>
    <w:rsid w:val="007D2A6A"/>
    <w:rsid w:val="007D3638"/>
    <w:rsid w:val="007D63F6"/>
    <w:rsid w:val="007D7847"/>
    <w:rsid w:val="007E1443"/>
    <w:rsid w:val="007E1865"/>
    <w:rsid w:val="007E2611"/>
    <w:rsid w:val="007E5C11"/>
    <w:rsid w:val="007E7EFC"/>
    <w:rsid w:val="007F0590"/>
    <w:rsid w:val="007F0CF4"/>
    <w:rsid w:val="007F11A4"/>
    <w:rsid w:val="007F1E14"/>
    <w:rsid w:val="007F3B41"/>
    <w:rsid w:val="007F4C89"/>
    <w:rsid w:val="007F7B19"/>
    <w:rsid w:val="008009DB"/>
    <w:rsid w:val="00801C3A"/>
    <w:rsid w:val="00803F06"/>
    <w:rsid w:val="00804835"/>
    <w:rsid w:val="008054DD"/>
    <w:rsid w:val="00814AA2"/>
    <w:rsid w:val="0081666C"/>
    <w:rsid w:val="00821818"/>
    <w:rsid w:val="00822DBF"/>
    <w:rsid w:val="00823995"/>
    <w:rsid w:val="00823E1D"/>
    <w:rsid w:val="008240D1"/>
    <w:rsid w:val="00825221"/>
    <w:rsid w:val="00825699"/>
    <w:rsid w:val="00826C88"/>
    <w:rsid w:val="008274D6"/>
    <w:rsid w:val="00827F06"/>
    <w:rsid w:val="00827F5C"/>
    <w:rsid w:val="00834365"/>
    <w:rsid w:val="00834765"/>
    <w:rsid w:val="00840432"/>
    <w:rsid w:val="0084093A"/>
    <w:rsid w:val="00842B19"/>
    <w:rsid w:val="008448B8"/>
    <w:rsid w:val="00845763"/>
    <w:rsid w:val="0084657F"/>
    <w:rsid w:val="00850DBA"/>
    <w:rsid w:val="008558D9"/>
    <w:rsid w:val="00857916"/>
    <w:rsid w:val="008601FE"/>
    <w:rsid w:val="008602D7"/>
    <w:rsid w:val="00861840"/>
    <w:rsid w:val="00861938"/>
    <w:rsid w:val="00863192"/>
    <w:rsid w:val="008642E1"/>
    <w:rsid w:val="00865692"/>
    <w:rsid w:val="00866AE6"/>
    <w:rsid w:val="0087174C"/>
    <w:rsid w:val="00871C9E"/>
    <w:rsid w:val="00872C95"/>
    <w:rsid w:val="008735AC"/>
    <w:rsid w:val="00874450"/>
    <w:rsid w:val="0087501C"/>
    <w:rsid w:val="00875183"/>
    <w:rsid w:val="00880FC4"/>
    <w:rsid w:val="008815DF"/>
    <w:rsid w:val="00881A4C"/>
    <w:rsid w:val="00882434"/>
    <w:rsid w:val="00883013"/>
    <w:rsid w:val="00883562"/>
    <w:rsid w:val="0089215D"/>
    <w:rsid w:val="00892CA3"/>
    <w:rsid w:val="0089572D"/>
    <w:rsid w:val="00896BB9"/>
    <w:rsid w:val="008A02BF"/>
    <w:rsid w:val="008A1CAF"/>
    <w:rsid w:val="008A3A21"/>
    <w:rsid w:val="008A3C5B"/>
    <w:rsid w:val="008A4930"/>
    <w:rsid w:val="008A6194"/>
    <w:rsid w:val="008A69A2"/>
    <w:rsid w:val="008A7E0D"/>
    <w:rsid w:val="008B406F"/>
    <w:rsid w:val="008B528F"/>
    <w:rsid w:val="008C0D0D"/>
    <w:rsid w:val="008C37E3"/>
    <w:rsid w:val="008C4732"/>
    <w:rsid w:val="008C6D5F"/>
    <w:rsid w:val="008C7C1C"/>
    <w:rsid w:val="008D018D"/>
    <w:rsid w:val="008D05B9"/>
    <w:rsid w:val="008D0F6A"/>
    <w:rsid w:val="008D2E9C"/>
    <w:rsid w:val="008D3902"/>
    <w:rsid w:val="008D4CF3"/>
    <w:rsid w:val="008D4F0C"/>
    <w:rsid w:val="008D59D9"/>
    <w:rsid w:val="008D71E6"/>
    <w:rsid w:val="008E1DBE"/>
    <w:rsid w:val="008E3C61"/>
    <w:rsid w:val="008E569D"/>
    <w:rsid w:val="008F252C"/>
    <w:rsid w:val="008F2B83"/>
    <w:rsid w:val="008F3FA4"/>
    <w:rsid w:val="008F4804"/>
    <w:rsid w:val="008F5326"/>
    <w:rsid w:val="008F6C84"/>
    <w:rsid w:val="0090096F"/>
    <w:rsid w:val="00902873"/>
    <w:rsid w:val="00905DFB"/>
    <w:rsid w:val="00905E17"/>
    <w:rsid w:val="00910A69"/>
    <w:rsid w:val="00913AE8"/>
    <w:rsid w:val="00915819"/>
    <w:rsid w:val="00920742"/>
    <w:rsid w:val="009213DA"/>
    <w:rsid w:val="00921C4F"/>
    <w:rsid w:val="00921D03"/>
    <w:rsid w:val="009249B6"/>
    <w:rsid w:val="00924C7E"/>
    <w:rsid w:val="00926240"/>
    <w:rsid w:val="00927D37"/>
    <w:rsid w:val="00936C15"/>
    <w:rsid w:val="0094183B"/>
    <w:rsid w:val="0094232E"/>
    <w:rsid w:val="00943A3E"/>
    <w:rsid w:val="0094425F"/>
    <w:rsid w:val="00944AC1"/>
    <w:rsid w:val="009469EA"/>
    <w:rsid w:val="0095021C"/>
    <w:rsid w:val="0095038A"/>
    <w:rsid w:val="00952E47"/>
    <w:rsid w:val="0095504F"/>
    <w:rsid w:val="009559FD"/>
    <w:rsid w:val="009566BE"/>
    <w:rsid w:val="00960835"/>
    <w:rsid w:val="00960CB4"/>
    <w:rsid w:val="00961F6B"/>
    <w:rsid w:val="009622B8"/>
    <w:rsid w:val="009622C1"/>
    <w:rsid w:val="0096500D"/>
    <w:rsid w:val="0096651F"/>
    <w:rsid w:val="00966E68"/>
    <w:rsid w:val="00967273"/>
    <w:rsid w:val="00967D58"/>
    <w:rsid w:val="00971C6F"/>
    <w:rsid w:val="0097331C"/>
    <w:rsid w:val="00973C06"/>
    <w:rsid w:val="00973F53"/>
    <w:rsid w:val="009741CB"/>
    <w:rsid w:val="0097489C"/>
    <w:rsid w:val="00974F69"/>
    <w:rsid w:val="0097523F"/>
    <w:rsid w:val="0097657F"/>
    <w:rsid w:val="00976924"/>
    <w:rsid w:val="00977454"/>
    <w:rsid w:val="0098325F"/>
    <w:rsid w:val="00983A2E"/>
    <w:rsid w:val="00984BDD"/>
    <w:rsid w:val="00984BF4"/>
    <w:rsid w:val="00987257"/>
    <w:rsid w:val="0098736B"/>
    <w:rsid w:val="009877E0"/>
    <w:rsid w:val="00990260"/>
    <w:rsid w:val="009921C8"/>
    <w:rsid w:val="00992647"/>
    <w:rsid w:val="00992FD1"/>
    <w:rsid w:val="0099345C"/>
    <w:rsid w:val="00993DE1"/>
    <w:rsid w:val="00993E55"/>
    <w:rsid w:val="00994BEF"/>
    <w:rsid w:val="00996E82"/>
    <w:rsid w:val="00997739"/>
    <w:rsid w:val="009A1172"/>
    <w:rsid w:val="009A1C62"/>
    <w:rsid w:val="009A1E92"/>
    <w:rsid w:val="009A25F5"/>
    <w:rsid w:val="009A271D"/>
    <w:rsid w:val="009A2FE3"/>
    <w:rsid w:val="009A4FD3"/>
    <w:rsid w:val="009A68DA"/>
    <w:rsid w:val="009A7E70"/>
    <w:rsid w:val="009A7EC7"/>
    <w:rsid w:val="009B316F"/>
    <w:rsid w:val="009B3E99"/>
    <w:rsid w:val="009B45C3"/>
    <w:rsid w:val="009B533A"/>
    <w:rsid w:val="009B5D0E"/>
    <w:rsid w:val="009B5FB7"/>
    <w:rsid w:val="009C07B9"/>
    <w:rsid w:val="009C0B2C"/>
    <w:rsid w:val="009C10EA"/>
    <w:rsid w:val="009C264F"/>
    <w:rsid w:val="009C2931"/>
    <w:rsid w:val="009C3AE2"/>
    <w:rsid w:val="009C51A6"/>
    <w:rsid w:val="009C66E1"/>
    <w:rsid w:val="009C6BE4"/>
    <w:rsid w:val="009C6F6F"/>
    <w:rsid w:val="009C7823"/>
    <w:rsid w:val="009D0A10"/>
    <w:rsid w:val="009D0B43"/>
    <w:rsid w:val="009D108B"/>
    <w:rsid w:val="009D1B7E"/>
    <w:rsid w:val="009D305A"/>
    <w:rsid w:val="009D6EEE"/>
    <w:rsid w:val="009D726F"/>
    <w:rsid w:val="009E4640"/>
    <w:rsid w:val="009E46F4"/>
    <w:rsid w:val="009E5B7A"/>
    <w:rsid w:val="009E5E34"/>
    <w:rsid w:val="009F0399"/>
    <w:rsid w:val="009F181F"/>
    <w:rsid w:val="009F3155"/>
    <w:rsid w:val="009F3A71"/>
    <w:rsid w:val="009F410C"/>
    <w:rsid w:val="009F4AFA"/>
    <w:rsid w:val="009F62AD"/>
    <w:rsid w:val="009F7263"/>
    <w:rsid w:val="009F72FA"/>
    <w:rsid w:val="009F7F3D"/>
    <w:rsid w:val="00A0096E"/>
    <w:rsid w:val="00A00C04"/>
    <w:rsid w:val="00A03103"/>
    <w:rsid w:val="00A05AC1"/>
    <w:rsid w:val="00A10FE4"/>
    <w:rsid w:val="00A14461"/>
    <w:rsid w:val="00A169B1"/>
    <w:rsid w:val="00A16F06"/>
    <w:rsid w:val="00A201E8"/>
    <w:rsid w:val="00A20E60"/>
    <w:rsid w:val="00A23EAF"/>
    <w:rsid w:val="00A2504A"/>
    <w:rsid w:val="00A26676"/>
    <w:rsid w:val="00A26B26"/>
    <w:rsid w:val="00A27A03"/>
    <w:rsid w:val="00A3276B"/>
    <w:rsid w:val="00A351EE"/>
    <w:rsid w:val="00A412FD"/>
    <w:rsid w:val="00A445F0"/>
    <w:rsid w:val="00A456B0"/>
    <w:rsid w:val="00A46334"/>
    <w:rsid w:val="00A51BBA"/>
    <w:rsid w:val="00A54D6A"/>
    <w:rsid w:val="00A5783B"/>
    <w:rsid w:val="00A61127"/>
    <w:rsid w:val="00A65911"/>
    <w:rsid w:val="00A6688C"/>
    <w:rsid w:val="00A7459B"/>
    <w:rsid w:val="00A77CFE"/>
    <w:rsid w:val="00A801C4"/>
    <w:rsid w:val="00A80846"/>
    <w:rsid w:val="00A81E8C"/>
    <w:rsid w:val="00A82014"/>
    <w:rsid w:val="00A83AF5"/>
    <w:rsid w:val="00A901CD"/>
    <w:rsid w:val="00A90B7F"/>
    <w:rsid w:val="00A90C9D"/>
    <w:rsid w:val="00A9140F"/>
    <w:rsid w:val="00A95702"/>
    <w:rsid w:val="00A96DB4"/>
    <w:rsid w:val="00AA2B21"/>
    <w:rsid w:val="00AA3DB3"/>
    <w:rsid w:val="00AA5F10"/>
    <w:rsid w:val="00AA6002"/>
    <w:rsid w:val="00AA6893"/>
    <w:rsid w:val="00AB0660"/>
    <w:rsid w:val="00AB09B7"/>
    <w:rsid w:val="00AB1A56"/>
    <w:rsid w:val="00AB2D35"/>
    <w:rsid w:val="00AB511F"/>
    <w:rsid w:val="00AB5277"/>
    <w:rsid w:val="00AB651D"/>
    <w:rsid w:val="00AB751F"/>
    <w:rsid w:val="00AC1636"/>
    <w:rsid w:val="00AC35BC"/>
    <w:rsid w:val="00AC5810"/>
    <w:rsid w:val="00AC756A"/>
    <w:rsid w:val="00AD1991"/>
    <w:rsid w:val="00AD47FF"/>
    <w:rsid w:val="00AD53A2"/>
    <w:rsid w:val="00AD6F88"/>
    <w:rsid w:val="00AE0F62"/>
    <w:rsid w:val="00AE1CD6"/>
    <w:rsid w:val="00AE1EEC"/>
    <w:rsid w:val="00AE3314"/>
    <w:rsid w:val="00AE348B"/>
    <w:rsid w:val="00AE3AAA"/>
    <w:rsid w:val="00AE449A"/>
    <w:rsid w:val="00AE5FB5"/>
    <w:rsid w:val="00AF0FA3"/>
    <w:rsid w:val="00AF2374"/>
    <w:rsid w:val="00AF32F5"/>
    <w:rsid w:val="00AF3320"/>
    <w:rsid w:val="00AF33C6"/>
    <w:rsid w:val="00AF4C29"/>
    <w:rsid w:val="00AF6639"/>
    <w:rsid w:val="00AF6CD5"/>
    <w:rsid w:val="00AF7491"/>
    <w:rsid w:val="00B0026A"/>
    <w:rsid w:val="00B00A74"/>
    <w:rsid w:val="00B0193C"/>
    <w:rsid w:val="00B01C05"/>
    <w:rsid w:val="00B0287B"/>
    <w:rsid w:val="00B043BA"/>
    <w:rsid w:val="00B0441D"/>
    <w:rsid w:val="00B06100"/>
    <w:rsid w:val="00B06DD5"/>
    <w:rsid w:val="00B07F67"/>
    <w:rsid w:val="00B107B0"/>
    <w:rsid w:val="00B12D8E"/>
    <w:rsid w:val="00B12E35"/>
    <w:rsid w:val="00B137AC"/>
    <w:rsid w:val="00B14285"/>
    <w:rsid w:val="00B14A08"/>
    <w:rsid w:val="00B162A2"/>
    <w:rsid w:val="00B16E25"/>
    <w:rsid w:val="00B207BD"/>
    <w:rsid w:val="00B21BEF"/>
    <w:rsid w:val="00B23A18"/>
    <w:rsid w:val="00B24B34"/>
    <w:rsid w:val="00B34CFF"/>
    <w:rsid w:val="00B35913"/>
    <w:rsid w:val="00B42463"/>
    <w:rsid w:val="00B42985"/>
    <w:rsid w:val="00B452DC"/>
    <w:rsid w:val="00B45758"/>
    <w:rsid w:val="00B52E8B"/>
    <w:rsid w:val="00B541E5"/>
    <w:rsid w:val="00B60780"/>
    <w:rsid w:val="00B60BFA"/>
    <w:rsid w:val="00B610D4"/>
    <w:rsid w:val="00B610E5"/>
    <w:rsid w:val="00B6220A"/>
    <w:rsid w:val="00B62802"/>
    <w:rsid w:val="00B62D4C"/>
    <w:rsid w:val="00B634BD"/>
    <w:rsid w:val="00B64539"/>
    <w:rsid w:val="00B6684C"/>
    <w:rsid w:val="00B704F2"/>
    <w:rsid w:val="00B71AFF"/>
    <w:rsid w:val="00B72288"/>
    <w:rsid w:val="00B76D4D"/>
    <w:rsid w:val="00B81ABF"/>
    <w:rsid w:val="00B821DC"/>
    <w:rsid w:val="00B84057"/>
    <w:rsid w:val="00B86254"/>
    <w:rsid w:val="00B86335"/>
    <w:rsid w:val="00B86C3D"/>
    <w:rsid w:val="00B8758C"/>
    <w:rsid w:val="00B87948"/>
    <w:rsid w:val="00B91A45"/>
    <w:rsid w:val="00B93E83"/>
    <w:rsid w:val="00B96D6D"/>
    <w:rsid w:val="00B96EA0"/>
    <w:rsid w:val="00BA20B8"/>
    <w:rsid w:val="00BA5D42"/>
    <w:rsid w:val="00BA66BA"/>
    <w:rsid w:val="00BB1705"/>
    <w:rsid w:val="00BB1718"/>
    <w:rsid w:val="00BB4FB7"/>
    <w:rsid w:val="00BB70A5"/>
    <w:rsid w:val="00BC1169"/>
    <w:rsid w:val="00BC1A39"/>
    <w:rsid w:val="00BC2683"/>
    <w:rsid w:val="00BC349C"/>
    <w:rsid w:val="00BC39F2"/>
    <w:rsid w:val="00BC4D8D"/>
    <w:rsid w:val="00BC7BCE"/>
    <w:rsid w:val="00BD08A4"/>
    <w:rsid w:val="00BD2287"/>
    <w:rsid w:val="00BD2579"/>
    <w:rsid w:val="00BD6685"/>
    <w:rsid w:val="00BE08A2"/>
    <w:rsid w:val="00BE1B47"/>
    <w:rsid w:val="00BE2428"/>
    <w:rsid w:val="00BE24E8"/>
    <w:rsid w:val="00BE33F4"/>
    <w:rsid w:val="00BE5803"/>
    <w:rsid w:val="00BE5B5A"/>
    <w:rsid w:val="00BF185D"/>
    <w:rsid w:val="00BF1F5A"/>
    <w:rsid w:val="00BF438D"/>
    <w:rsid w:val="00C02FCA"/>
    <w:rsid w:val="00C03E01"/>
    <w:rsid w:val="00C04CBB"/>
    <w:rsid w:val="00C07C48"/>
    <w:rsid w:val="00C10798"/>
    <w:rsid w:val="00C144E6"/>
    <w:rsid w:val="00C14C4A"/>
    <w:rsid w:val="00C165BA"/>
    <w:rsid w:val="00C16FAC"/>
    <w:rsid w:val="00C201D7"/>
    <w:rsid w:val="00C21152"/>
    <w:rsid w:val="00C2227A"/>
    <w:rsid w:val="00C2228C"/>
    <w:rsid w:val="00C22410"/>
    <w:rsid w:val="00C2263B"/>
    <w:rsid w:val="00C23014"/>
    <w:rsid w:val="00C23FA0"/>
    <w:rsid w:val="00C2545F"/>
    <w:rsid w:val="00C255E7"/>
    <w:rsid w:val="00C30103"/>
    <w:rsid w:val="00C33312"/>
    <w:rsid w:val="00C351A3"/>
    <w:rsid w:val="00C35363"/>
    <w:rsid w:val="00C353C5"/>
    <w:rsid w:val="00C355A1"/>
    <w:rsid w:val="00C35C2F"/>
    <w:rsid w:val="00C36125"/>
    <w:rsid w:val="00C37AC5"/>
    <w:rsid w:val="00C411A2"/>
    <w:rsid w:val="00C425B5"/>
    <w:rsid w:val="00C42A5D"/>
    <w:rsid w:val="00C43C8C"/>
    <w:rsid w:val="00C44555"/>
    <w:rsid w:val="00C45076"/>
    <w:rsid w:val="00C47EC1"/>
    <w:rsid w:val="00C5133F"/>
    <w:rsid w:val="00C53382"/>
    <w:rsid w:val="00C53AB1"/>
    <w:rsid w:val="00C53F26"/>
    <w:rsid w:val="00C55BDE"/>
    <w:rsid w:val="00C55BFB"/>
    <w:rsid w:val="00C56905"/>
    <w:rsid w:val="00C63E70"/>
    <w:rsid w:val="00C659F9"/>
    <w:rsid w:val="00C66A0C"/>
    <w:rsid w:val="00C66A68"/>
    <w:rsid w:val="00C72456"/>
    <w:rsid w:val="00C738AA"/>
    <w:rsid w:val="00C73C2C"/>
    <w:rsid w:val="00C754FB"/>
    <w:rsid w:val="00C75F06"/>
    <w:rsid w:val="00C80F43"/>
    <w:rsid w:val="00C8455E"/>
    <w:rsid w:val="00C84D00"/>
    <w:rsid w:val="00C8756D"/>
    <w:rsid w:val="00C91F1E"/>
    <w:rsid w:val="00C92066"/>
    <w:rsid w:val="00C953E2"/>
    <w:rsid w:val="00CA0000"/>
    <w:rsid w:val="00CA02A0"/>
    <w:rsid w:val="00CA05D3"/>
    <w:rsid w:val="00CA250D"/>
    <w:rsid w:val="00CA36C2"/>
    <w:rsid w:val="00CA3B67"/>
    <w:rsid w:val="00CA3DAA"/>
    <w:rsid w:val="00CA721D"/>
    <w:rsid w:val="00CB037D"/>
    <w:rsid w:val="00CB2CD0"/>
    <w:rsid w:val="00CB45A6"/>
    <w:rsid w:val="00CB551D"/>
    <w:rsid w:val="00CB56B8"/>
    <w:rsid w:val="00CC0AD0"/>
    <w:rsid w:val="00CC296E"/>
    <w:rsid w:val="00CC3F44"/>
    <w:rsid w:val="00CC55B9"/>
    <w:rsid w:val="00CD3C2F"/>
    <w:rsid w:val="00CD4BD0"/>
    <w:rsid w:val="00CD60D7"/>
    <w:rsid w:val="00CD6BA3"/>
    <w:rsid w:val="00CD7E37"/>
    <w:rsid w:val="00CE2135"/>
    <w:rsid w:val="00CE3B2E"/>
    <w:rsid w:val="00CE7E52"/>
    <w:rsid w:val="00CF0723"/>
    <w:rsid w:val="00CF09D0"/>
    <w:rsid w:val="00CF1252"/>
    <w:rsid w:val="00CF1693"/>
    <w:rsid w:val="00CF394E"/>
    <w:rsid w:val="00CF39CD"/>
    <w:rsid w:val="00CF5587"/>
    <w:rsid w:val="00D002E9"/>
    <w:rsid w:val="00D0123C"/>
    <w:rsid w:val="00D03B56"/>
    <w:rsid w:val="00D03FE4"/>
    <w:rsid w:val="00D055D7"/>
    <w:rsid w:val="00D057D2"/>
    <w:rsid w:val="00D0734A"/>
    <w:rsid w:val="00D1315B"/>
    <w:rsid w:val="00D14116"/>
    <w:rsid w:val="00D16140"/>
    <w:rsid w:val="00D17367"/>
    <w:rsid w:val="00D22249"/>
    <w:rsid w:val="00D22E35"/>
    <w:rsid w:val="00D27FC2"/>
    <w:rsid w:val="00D31C45"/>
    <w:rsid w:val="00D35338"/>
    <w:rsid w:val="00D35B75"/>
    <w:rsid w:val="00D35D85"/>
    <w:rsid w:val="00D36658"/>
    <w:rsid w:val="00D37746"/>
    <w:rsid w:val="00D4041C"/>
    <w:rsid w:val="00D40C99"/>
    <w:rsid w:val="00D411E9"/>
    <w:rsid w:val="00D46520"/>
    <w:rsid w:val="00D46755"/>
    <w:rsid w:val="00D51C37"/>
    <w:rsid w:val="00D53FB7"/>
    <w:rsid w:val="00D549E4"/>
    <w:rsid w:val="00D55714"/>
    <w:rsid w:val="00D56271"/>
    <w:rsid w:val="00D60AC2"/>
    <w:rsid w:val="00D60B16"/>
    <w:rsid w:val="00D63F5D"/>
    <w:rsid w:val="00D665B8"/>
    <w:rsid w:val="00D71017"/>
    <w:rsid w:val="00D7393E"/>
    <w:rsid w:val="00D74BAB"/>
    <w:rsid w:val="00D75292"/>
    <w:rsid w:val="00D757A0"/>
    <w:rsid w:val="00D80B43"/>
    <w:rsid w:val="00D8377C"/>
    <w:rsid w:val="00D85723"/>
    <w:rsid w:val="00D86E90"/>
    <w:rsid w:val="00D90826"/>
    <w:rsid w:val="00D9091C"/>
    <w:rsid w:val="00D93622"/>
    <w:rsid w:val="00D96FB4"/>
    <w:rsid w:val="00D97885"/>
    <w:rsid w:val="00DA0FDC"/>
    <w:rsid w:val="00DA2974"/>
    <w:rsid w:val="00DA2F6C"/>
    <w:rsid w:val="00DA369D"/>
    <w:rsid w:val="00DA669C"/>
    <w:rsid w:val="00DB1A95"/>
    <w:rsid w:val="00DB36F5"/>
    <w:rsid w:val="00DB3871"/>
    <w:rsid w:val="00DB3F21"/>
    <w:rsid w:val="00DB5AE7"/>
    <w:rsid w:val="00DB5F13"/>
    <w:rsid w:val="00DB6764"/>
    <w:rsid w:val="00DB6EC8"/>
    <w:rsid w:val="00DC0C2A"/>
    <w:rsid w:val="00DC0CDA"/>
    <w:rsid w:val="00DC2CBB"/>
    <w:rsid w:val="00DC384E"/>
    <w:rsid w:val="00DC3B6B"/>
    <w:rsid w:val="00DC4272"/>
    <w:rsid w:val="00DC5130"/>
    <w:rsid w:val="00DC7B63"/>
    <w:rsid w:val="00DD06E8"/>
    <w:rsid w:val="00DD0714"/>
    <w:rsid w:val="00DD16BD"/>
    <w:rsid w:val="00DD3F3F"/>
    <w:rsid w:val="00DD4842"/>
    <w:rsid w:val="00DD4CA6"/>
    <w:rsid w:val="00DD5044"/>
    <w:rsid w:val="00DD6737"/>
    <w:rsid w:val="00DD759A"/>
    <w:rsid w:val="00DD7F1A"/>
    <w:rsid w:val="00DE2A5B"/>
    <w:rsid w:val="00DE2AA8"/>
    <w:rsid w:val="00DE7B7C"/>
    <w:rsid w:val="00DF1AB4"/>
    <w:rsid w:val="00DF3540"/>
    <w:rsid w:val="00DF3F67"/>
    <w:rsid w:val="00DF79E2"/>
    <w:rsid w:val="00E019CD"/>
    <w:rsid w:val="00E033AD"/>
    <w:rsid w:val="00E03E50"/>
    <w:rsid w:val="00E0415A"/>
    <w:rsid w:val="00E04BA7"/>
    <w:rsid w:val="00E06BA5"/>
    <w:rsid w:val="00E10B45"/>
    <w:rsid w:val="00E141A9"/>
    <w:rsid w:val="00E14997"/>
    <w:rsid w:val="00E14EED"/>
    <w:rsid w:val="00E1627E"/>
    <w:rsid w:val="00E17FB0"/>
    <w:rsid w:val="00E21EA2"/>
    <w:rsid w:val="00E22C46"/>
    <w:rsid w:val="00E24883"/>
    <w:rsid w:val="00E24F85"/>
    <w:rsid w:val="00E25E06"/>
    <w:rsid w:val="00E3113E"/>
    <w:rsid w:val="00E319AD"/>
    <w:rsid w:val="00E31A98"/>
    <w:rsid w:val="00E31BE3"/>
    <w:rsid w:val="00E33FC5"/>
    <w:rsid w:val="00E3417E"/>
    <w:rsid w:val="00E355DA"/>
    <w:rsid w:val="00E37B7D"/>
    <w:rsid w:val="00E4015F"/>
    <w:rsid w:val="00E4262B"/>
    <w:rsid w:val="00E426AD"/>
    <w:rsid w:val="00E4579C"/>
    <w:rsid w:val="00E47EFA"/>
    <w:rsid w:val="00E50D2C"/>
    <w:rsid w:val="00E534A1"/>
    <w:rsid w:val="00E552A5"/>
    <w:rsid w:val="00E62D46"/>
    <w:rsid w:val="00E63328"/>
    <w:rsid w:val="00E647CF"/>
    <w:rsid w:val="00E6511D"/>
    <w:rsid w:val="00E70FF5"/>
    <w:rsid w:val="00E742C4"/>
    <w:rsid w:val="00E75C0E"/>
    <w:rsid w:val="00E76687"/>
    <w:rsid w:val="00E76E48"/>
    <w:rsid w:val="00E77D9F"/>
    <w:rsid w:val="00E841E2"/>
    <w:rsid w:val="00E86A1F"/>
    <w:rsid w:val="00E875C9"/>
    <w:rsid w:val="00E943ED"/>
    <w:rsid w:val="00E9480A"/>
    <w:rsid w:val="00E94CEB"/>
    <w:rsid w:val="00E97498"/>
    <w:rsid w:val="00E974CA"/>
    <w:rsid w:val="00EA2257"/>
    <w:rsid w:val="00EA388C"/>
    <w:rsid w:val="00EA4319"/>
    <w:rsid w:val="00EA55C7"/>
    <w:rsid w:val="00EA6DA9"/>
    <w:rsid w:val="00EB23E1"/>
    <w:rsid w:val="00EB2BBF"/>
    <w:rsid w:val="00EB33ED"/>
    <w:rsid w:val="00EB3915"/>
    <w:rsid w:val="00EB3A38"/>
    <w:rsid w:val="00EB3A4D"/>
    <w:rsid w:val="00EB41AA"/>
    <w:rsid w:val="00EB5022"/>
    <w:rsid w:val="00EB54D6"/>
    <w:rsid w:val="00EB5B61"/>
    <w:rsid w:val="00EB6ABD"/>
    <w:rsid w:val="00EC6196"/>
    <w:rsid w:val="00EC6F20"/>
    <w:rsid w:val="00ED0489"/>
    <w:rsid w:val="00ED1461"/>
    <w:rsid w:val="00ED1607"/>
    <w:rsid w:val="00EE16A1"/>
    <w:rsid w:val="00EE19E5"/>
    <w:rsid w:val="00EE1F39"/>
    <w:rsid w:val="00EE209F"/>
    <w:rsid w:val="00EE2DDD"/>
    <w:rsid w:val="00EE3153"/>
    <w:rsid w:val="00EE46BA"/>
    <w:rsid w:val="00EE4A23"/>
    <w:rsid w:val="00EE501D"/>
    <w:rsid w:val="00EE72B4"/>
    <w:rsid w:val="00EF1FDD"/>
    <w:rsid w:val="00EF43B3"/>
    <w:rsid w:val="00EF5772"/>
    <w:rsid w:val="00EF59D7"/>
    <w:rsid w:val="00EF664E"/>
    <w:rsid w:val="00EF6EE8"/>
    <w:rsid w:val="00EF771A"/>
    <w:rsid w:val="00EF7909"/>
    <w:rsid w:val="00F00A96"/>
    <w:rsid w:val="00F00AB4"/>
    <w:rsid w:val="00F06688"/>
    <w:rsid w:val="00F11DCF"/>
    <w:rsid w:val="00F1248C"/>
    <w:rsid w:val="00F12A9D"/>
    <w:rsid w:val="00F13E9B"/>
    <w:rsid w:val="00F15184"/>
    <w:rsid w:val="00F20B54"/>
    <w:rsid w:val="00F20C90"/>
    <w:rsid w:val="00F21B0B"/>
    <w:rsid w:val="00F22D65"/>
    <w:rsid w:val="00F31151"/>
    <w:rsid w:val="00F31461"/>
    <w:rsid w:val="00F3382C"/>
    <w:rsid w:val="00F33C5B"/>
    <w:rsid w:val="00F340F5"/>
    <w:rsid w:val="00F35BAF"/>
    <w:rsid w:val="00F367BA"/>
    <w:rsid w:val="00F37F20"/>
    <w:rsid w:val="00F41623"/>
    <w:rsid w:val="00F42231"/>
    <w:rsid w:val="00F42C5D"/>
    <w:rsid w:val="00F434F7"/>
    <w:rsid w:val="00F443D9"/>
    <w:rsid w:val="00F46251"/>
    <w:rsid w:val="00F4670B"/>
    <w:rsid w:val="00F5095E"/>
    <w:rsid w:val="00F50EB8"/>
    <w:rsid w:val="00F52635"/>
    <w:rsid w:val="00F55E57"/>
    <w:rsid w:val="00F5758B"/>
    <w:rsid w:val="00F62FB0"/>
    <w:rsid w:val="00F64246"/>
    <w:rsid w:val="00F64B07"/>
    <w:rsid w:val="00F6771A"/>
    <w:rsid w:val="00F71F2E"/>
    <w:rsid w:val="00F72B7F"/>
    <w:rsid w:val="00F73864"/>
    <w:rsid w:val="00F7684D"/>
    <w:rsid w:val="00F80133"/>
    <w:rsid w:val="00F803C2"/>
    <w:rsid w:val="00F81F86"/>
    <w:rsid w:val="00F82D7A"/>
    <w:rsid w:val="00F83818"/>
    <w:rsid w:val="00F83A3F"/>
    <w:rsid w:val="00F845E0"/>
    <w:rsid w:val="00F85AA1"/>
    <w:rsid w:val="00F86788"/>
    <w:rsid w:val="00F87E88"/>
    <w:rsid w:val="00F91894"/>
    <w:rsid w:val="00F95633"/>
    <w:rsid w:val="00F95C01"/>
    <w:rsid w:val="00F971F0"/>
    <w:rsid w:val="00F97B5B"/>
    <w:rsid w:val="00FA1FFC"/>
    <w:rsid w:val="00FA2741"/>
    <w:rsid w:val="00FA27C1"/>
    <w:rsid w:val="00FA42F5"/>
    <w:rsid w:val="00FA4482"/>
    <w:rsid w:val="00FA5007"/>
    <w:rsid w:val="00FA5823"/>
    <w:rsid w:val="00FA6096"/>
    <w:rsid w:val="00FA61A7"/>
    <w:rsid w:val="00FA6A9D"/>
    <w:rsid w:val="00FA7396"/>
    <w:rsid w:val="00FB0921"/>
    <w:rsid w:val="00FB2788"/>
    <w:rsid w:val="00FB4711"/>
    <w:rsid w:val="00FB5444"/>
    <w:rsid w:val="00FB6E59"/>
    <w:rsid w:val="00FB7604"/>
    <w:rsid w:val="00FB7C92"/>
    <w:rsid w:val="00FB7E53"/>
    <w:rsid w:val="00FC0A6F"/>
    <w:rsid w:val="00FC39BB"/>
    <w:rsid w:val="00FC3C73"/>
    <w:rsid w:val="00FC7097"/>
    <w:rsid w:val="00FD1448"/>
    <w:rsid w:val="00FD17EE"/>
    <w:rsid w:val="00FD1B0E"/>
    <w:rsid w:val="00FD24D4"/>
    <w:rsid w:val="00FD386C"/>
    <w:rsid w:val="00FD5452"/>
    <w:rsid w:val="00FD5608"/>
    <w:rsid w:val="00FD7FDC"/>
    <w:rsid w:val="00FE015F"/>
    <w:rsid w:val="00FE0930"/>
    <w:rsid w:val="00FE1D97"/>
    <w:rsid w:val="00FE2BB3"/>
    <w:rsid w:val="00FE3915"/>
    <w:rsid w:val="00FE46EA"/>
    <w:rsid w:val="00FE58D9"/>
    <w:rsid w:val="00FE6CED"/>
    <w:rsid w:val="00FE7F04"/>
    <w:rsid w:val="00FF1F8B"/>
    <w:rsid w:val="00FF224B"/>
    <w:rsid w:val="00FF24B0"/>
    <w:rsid w:val="00FF2CB4"/>
    <w:rsid w:val="00FF2E2A"/>
    <w:rsid w:val="00FF2E42"/>
    <w:rsid w:val="016B15C9"/>
    <w:rsid w:val="01966B1D"/>
    <w:rsid w:val="01D82C35"/>
    <w:rsid w:val="02032A18"/>
    <w:rsid w:val="02112C2A"/>
    <w:rsid w:val="021362DE"/>
    <w:rsid w:val="0220786F"/>
    <w:rsid w:val="022A7D31"/>
    <w:rsid w:val="02456F77"/>
    <w:rsid w:val="024A008F"/>
    <w:rsid w:val="027359E1"/>
    <w:rsid w:val="02760100"/>
    <w:rsid w:val="02874CD9"/>
    <w:rsid w:val="028D3A1D"/>
    <w:rsid w:val="02943068"/>
    <w:rsid w:val="029B132C"/>
    <w:rsid w:val="02B43667"/>
    <w:rsid w:val="0322761F"/>
    <w:rsid w:val="0332474C"/>
    <w:rsid w:val="036D7245"/>
    <w:rsid w:val="042D2A76"/>
    <w:rsid w:val="043B5140"/>
    <w:rsid w:val="043E3536"/>
    <w:rsid w:val="045E16F8"/>
    <w:rsid w:val="0469784D"/>
    <w:rsid w:val="04AE50CD"/>
    <w:rsid w:val="05335966"/>
    <w:rsid w:val="05B00206"/>
    <w:rsid w:val="05B47C3E"/>
    <w:rsid w:val="05BE0A7C"/>
    <w:rsid w:val="05E63C81"/>
    <w:rsid w:val="05EB67BA"/>
    <w:rsid w:val="05F32C61"/>
    <w:rsid w:val="06281AD0"/>
    <w:rsid w:val="06302A37"/>
    <w:rsid w:val="064326DB"/>
    <w:rsid w:val="064F0EDD"/>
    <w:rsid w:val="069630E9"/>
    <w:rsid w:val="069941F6"/>
    <w:rsid w:val="06A3211A"/>
    <w:rsid w:val="06BE723E"/>
    <w:rsid w:val="06D82BF8"/>
    <w:rsid w:val="06E80213"/>
    <w:rsid w:val="06EF08BA"/>
    <w:rsid w:val="07006E6C"/>
    <w:rsid w:val="073C7D9D"/>
    <w:rsid w:val="073D7C6F"/>
    <w:rsid w:val="07472C7A"/>
    <w:rsid w:val="079C5F2D"/>
    <w:rsid w:val="07A16FE1"/>
    <w:rsid w:val="07C236D1"/>
    <w:rsid w:val="07D308DD"/>
    <w:rsid w:val="07E77B08"/>
    <w:rsid w:val="07FB6DA2"/>
    <w:rsid w:val="080F0E84"/>
    <w:rsid w:val="08623940"/>
    <w:rsid w:val="089D3B2B"/>
    <w:rsid w:val="08AF18EE"/>
    <w:rsid w:val="08D268B0"/>
    <w:rsid w:val="08F34F6B"/>
    <w:rsid w:val="090E6D3C"/>
    <w:rsid w:val="09316328"/>
    <w:rsid w:val="09324421"/>
    <w:rsid w:val="0938314C"/>
    <w:rsid w:val="096B48BA"/>
    <w:rsid w:val="097F721B"/>
    <w:rsid w:val="0980051C"/>
    <w:rsid w:val="09962085"/>
    <w:rsid w:val="099C18E9"/>
    <w:rsid w:val="09D773D4"/>
    <w:rsid w:val="0A0B2469"/>
    <w:rsid w:val="0A677DED"/>
    <w:rsid w:val="0AB117DE"/>
    <w:rsid w:val="0B086A65"/>
    <w:rsid w:val="0B1056B2"/>
    <w:rsid w:val="0B27718C"/>
    <w:rsid w:val="0B29794A"/>
    <w:rsid w:val="0B407405"/>
    <w:rsid w:val="0B555218"/>
    <w:rsid w:val="0B6178D8"/>
    <w:rsid w:val="0B874F73"/>
    <w:rsid w:val="0BAB4DF8"/>
    <w:rsid w:val="0C037F89"/>
    <w:rsid w:val="0C26683A"/>
    <w:rsid w:val="0C6B36BE"/>
    <w:rsid w:val="0C795372"/>
    <w:rsid w:val="0C805840"/>
    <w:rsid w:val="0C94445C"/>
    <w:rsid w:val="0C956623"/>
    <w:rsid w:val="0CBC25E1"/>
    <w:rsid w:val="0CCD74B7"/>
    <w:rsid w:val="0CE37621"/>
    <w:rsid w:val="0CF86EA0"/>
    <w:rsid w:val="0D117D18"/>
    <w:rsid w:val="0D48256D"/>
    <w:rsid w:val="0D5A1F14"/>
    <w:rsid w:val="0D771BE1"/>
    <w:rsid w:val="0DC45724"/>
    <w:rsid w:val="0DD04C68"/>
    <w:rsid w:val="0E10294D"/>
    <w:rsid w:val="0E4E4E6C"/>
    <w:rsid w:val="0E5205EB"/>
    <w:rsid w:val="0E970E90"/>
    <w:rsid w:val="0EBE57FC"/>
    <w:rsid w:val="0F1C240D"/>
    <w:rsid w:val="0F4750EF"/>
    <w:rsid w:val="0F6810C1"/>
    <w:rsid w:val="0F6B1923"/>
    <w:rsid w:val="0F710215"/>
    <w:rsid w:val="0FB51140"/>
    <w:rsid w:val="0FEB26DF"/>
    <w:rsid w:val="101A630C"/>
    <w:rsid w:val="101F43AF"/>
    <w:rsid w:val="102F2CE2"/>
    <w:rsid w:val="10447787"/>
    <w:rsid w:val="10D95710"/>
    <w:rsid w:val="10FE66E6"/>
    <w:rsid w:val="1104117B"/>
    <w:rsid w:val="11055776"/>
    <w:rsid w:val="11122727"/>
    <w:rsid w:val="111B5AD1"/>
    <w:rsid w:val="1127440C"/>
    <w:rsid w:val="113157AA"/>
    <w:rsid w:val="11720EC3"/>
    <w:rsid w:val="11730A53"/>
    <w:rsid w:val="118F5EE2"/>
    <w:rsid w:val="11936747"/>
    <w:rsid w:val="11CC254B"/>
    <w:rsid w:val="120321EC"/>
    <w:rsid w:val="122418F7"/>
    <w:rsid w:val="12327E57"/>
    <w:rsid w:val="123B7F5B"/>
    <w:rsid w:val="12872D71"/>
    <w:rsid w:val="128F3ACC"/>
    <w:rsid w:val="12A9494F"/>
    <w:rsid w:val="12B44C7F"/>
    <w:rsid w:val="12EB25D3"/>
    <w:rsid w:val="1302750A"/>
    <w:rsid w:val="13676E10"/>
    <w:rsid w:val="13726D40"/>
    <w:rsid w:val="137A4071"/>
    <w:rsid w:val="13B80E28"/>
    <w:rsid w:val="13C96421"/>
    <w:rsid w:val="13F910B7"/>
    <w:rsid w:val="14505149"/>
    <w:rsid w:val="14546BB2"/>
    <w:rsid w:val="145D4747"/>
    <w:rsid w:val="147E749D"/>
    <w:rsid w:val="148C476B"/>
    <w:rsid w:val="14A957E0"/>
    <w:rsid w:val="14D347CF"/>
    <w:rsid w:val="14D66CAA"/>
    <w:rsid w:val="14F877A0"/>
    <w:rsid w:val="152C4592"/>
    <w:rsid w:val="15357EE2"/>
    <w:rsid w:val="156C650F"/>
    <w:rsid w:val="157A0880"/>
    <w:rsid w:val="159A5719"/>
    <w:rsid w:val="15AC790D"/>
    <w:rsid w:val="15CB2853"/>
    <w:rsid w:val="15D33436"/>
    <w:rsid w:val="15DC2F88"/>
    <w:rsid w:val="16027AD4"/>
    <w:rsid w:val="16103C27"/>
    <w:rsid w:val="16336595"/>
    <w:rsid w:val="163C5D3F"/>
    <w:rsid w:val="164E2458"/>
    <w:rsid w:val="165B0258"/>
    <w:rsid w:val="16690DF2"/>
    <w:rsid w:val="169B0718"/>
    <w:rsid w:val="169B30A9"/>
    <w:rsid w:val="16E07FDE"/>
    <w:rsid w:val="16F103E0"/>
    <w:rsid w:val="17546F78"/>
    <w:rsid w:val="177054A7"/>
    <w:rsid w:val="177062F1"/>
    <w:rsid w:val="17D13401"/>
    <w:rsid w:val="17D66BAE"/>
    <w:rsid w:val="18073538"/>
    <w:rsid w:val="18225E5E"/>
    <w:rsid w:val="18257065"/>
    <w:rsid w:val="183C15B6"/>
    <w:rsid w:val="18890020"/>
    <w:rsid w:val="18DF6AF6"/>
    <w:rsid w:val="18E3082B"/>
    <w:rsid w:val="18EB1367"/>
    <w:rsid w:val="19485D08"/>
    <w:rsid w:val="19520226"/>
    <w:rsid w:val="196E3422"/>
    <w:rsid w:val="197C2201"/>
    <w:rsid w:val="19FB405B"/>
    <w:rsid w:val="1A1B7AF8"/>
    <w:rsid w:val="1A5C6941"/>
    <w:rsid w:val="1A71349A"/>
    <w:rsid w:val="1AC005DF"/>
    <w:rsid w:val="1AC23036"/>
    <w:rsid w:val="1AE30C34"/>
    <w:rsid w:val="1AFF6AA3"/>
    <w:rsid w:val="1B1446A3"/>
    <w:rsid w:val="1B1C29A4"/>
    <w:rsid w:val="1B2D297E"/>
    <w:rsid w:val="1B5F33A8"/>
    <w:rsid w:val="1B9C666A"/>
    <w:rsid w:val="1BB26345"/>
    <w:rsid w:val="1BB4262E"/>
    <w:rsid w:val="1C61736A"/>
    <w:rsid w:val="1CD46EE9"/>
    <w:rsid w:val="1D2B4C77"/>
    <w:rsid w:val="1D7E5415"/>
    <w:rsid w:val="1D857BEC"/>
    <w:rsid w:val="1D942FCF"/>
    <w:rsid w:val="1DA00512"/>
    <w:rsid w:val="1E0E75D7"/>
    <w:rsid w:val="1E3C6E38"/>
    <w:rsid w:val="1E406383"/>
    <w:rsid w:val="1E53723C"/>
    <w:rsid w:val="1EBC033D"/>
    <w:rsid w:val="1F594CFE"/>
    <w:rsid w:val="1F6F15D2"/>
    <w:rsid w:val="1F774AC4"/>
    <w:rsid w:val="1F9D77D8"/>
    <w:rsid w:val="1FB04F92"/>
    <w:rsid w:val="1FB50873"/>
    <w:rsid w:val="1FDA7D20"/>
    <w:rsid w:val="1FDD1BE1"/>
    <w:rsid w:val="203F26B5"/>
    <w:rsid w:val="20630821"/>
    <w:rsid w:val="20FB789A"/>
    <w:rsid w:val="21033DFA"/>
    <w:rsid w:val="21181B08"/>
    <w:rsid w:val="211F5B72"/>
    <w:rsid w:val="21543117"/>
    <w:rsid w:val="217B5149"/>
    <w:rsid w:val="217C31AC"/>
    <w:rsid w:val="217C77B4"/>
    <w:rsid w:val="21BA7AE4"/>
    <w:rsid w:val="21C14B26"/>
    <w:rsid w:val="21DA35A0"/>
    <w:rsid w:val="228F50FE"/>
    <w:rsid w:val="22965998"/>
    <w:rsid w:val="23090BDF"/>
    <w:rsid w:val="233A00A7"/>
    <w:rsid w:val="23523F08"/>
    <w:rsid w:val="235C22C2"/>
    <w:rsid w:val="235E65CA"/>
    <w:rsid w:val="2388545C"/>
    <w:rsid w:val="23AB50DB"/>
    <w:rsid w:val="23C93F0C"/>
    <w:rsid w:val="23F6337B"/>
    <w:rsid w:val="244F6FAF"/>
    <w:rsid w:val="246024F1"/>
    <w:rsid w:val="246867B4"/>
    <w:rsid w:val="246D7B46"/>
    <w:rsid w:val="24781E0B"/>
    <w:rsid w:val="24A3491C"/>
    <w:rsid w:val="24D6005F"/>
    <w:rsid w:val="24FA1779"/>
    <w:rsid w:val="252C64E5"/>
    <w:rsid w:val="25530BFC"/>
    <w:rsid w:val="25550754"/>
    <w:rsid w:val="25607564"/>
    <w:rsid w:val="257D6BE2"/>
    <w:rsid w:val="25B11243"/>
    <w:rsid w:val="262806B2"/>
    <w:rsid w:val="263B2771"/>
    <w:rsid w:val="264E6803"/>
    <w:rsid w:val="2661561C"/>
    <w:rsid w:val="26D429D0"/>
    <w:rsid w:val="27001DC4"/>
    <w:rsid w:val="27044181"/>
    <w:rsid w:val="270F2F29"/>
    <w:rsid w:val="27281793"/>
    <w:rsid w:val="273E3970"/>
    <w:rsid w:val="2745046C"/>
    <w:rsid w:val="277543B9"/>
    <w:rsid w:val="27D0074F"/>
    <w:rsid w:val="27E359A6"/>
    <w:rsid w:val="281556C9"/>
    <w:rsid w:val="28292C9C"/>
    <w:rsid w:val="286C79F5"/>
    <w:rsid w:val="286E7185"/>
    <w:rsid w:val="288A72CF"/>
    <w:rsid w:val="28E709C8"/>
    <w:rsid w:val="28EB1383"/>
    <w:rsid w:val="28FB2867"/>
    <w:rsid w:val="28FB61CF"/>
    <w:rsid w:val="290D3D1C"/>
    <w:rsid w:val="2927623F"/>
    <w:rsid w:val="29502C0D"/>
    <w:rsid w:val="296363C3"/>
    <w:rsid w:val="298C55B0"/>
    <w:rsid w:val="2999174B"/>
    <w:rsid w:val="29BA5031"/>
    <w:rsid w:val="29EF0838"/>
    <w:rsid w:val="2A2E1E59"/>
    <w:rsid w:val="2A6F206D"/>
    <w:rsid w:val="2A8C70C3"/>
    <w:rsid w:val="2ADB2519"/>
    <w:rsid w:val="2AF32978"/>
    <w:rsid w:val="2AF51FD1"/>
    <w:rsid w:val="2B3267F5"/>
    <w:rsid w:val="2B347AC4"/>
    <w:rsid w:val="2B436EA5"/>
    <w:rsid w:val="2B6228E3"/>
    <w:rsid w:val="2B67726D"/>
    <w:rsid w:val="2B8018C0"/>
    <w:rsid w:val="2B80680A"/>
    <w:rsid w:val="2B9461D0"/>
    <w:rsid w:val="2BA6487D"/>
    <w:rsid w:val="2BBB5325"/>
    <w:rsid w:val="2BDD62CA"/>
    <w:rsid w:val="2C195851"/>
    <w:rsid w:val="2C21674E"/>
    <w:rsid w:val="2C2B380B"/>
    <w:rsid w:val="2C394FF3"/>
    <w:rsid w:val="2C901112"/>
    <w:rsid w:val="2CD804AB"/>
    <w:rsid w:val="2CE51800"/>
    <w:rsid w:val="2D2A07F8"/>
    <w:rsid w:val="2D3E101B"/>
    <w:rsid w:val="2D4744E7"/>
    <w:rsid w:val="2D64603A"/>
    <w:rsid w:val="2D8B7EDE"/>
    <w:rsid w:val="2D8E5A97"/>
    <w:rsid w:val="2D962874"/>
    <w:rsid w:val="2DA309A6"/>
    <w:rsid w:val="2DFF52A6"/>
    <w:rsid w:val="2E032968"/>
    <w:rsid w:val="2E2126AE"/>
    <w:rsid w:val="2E23211A"/>
    <w:rsid w:val="2E266352"/>
    <w:rsid w:val="2E3B2E2C"/>
    <w:rsid w:val="2E705D05"/>
    <w:rsid w:val="2E9D73DF"/>
    <w:rsid w:val="2ECA6213"/>
    <w:rsid w:val="2F153CC9"/>
    <w:rsid w:val="2F4533BD"/>
    <w:rsid w:val="2F6F3DC0"/>
    <w:rsid w:val="2F974EA2"/>
    <w:rsid w:val="2F9F66A5"/>
    <w:rsid w:val="30577412"/>
    <w:rsid w:val="305C0C43"/>
    <w:rsid w:val="30624083"/>
    <w:rsid w:val="31347AF7"/>
    <w:rsid w:val="32142F26"/>
    <w:rsid w:val="322B2A1B"/>
    <w:rsid w:val="327A345F"/>
    <w:rsid w:val="32956252"/>
    <w:rsid w:val="32BC25E6"/>
    <w:rsid w:val="32C36891"/>
    <w:rsid w:val="32C51380"/>
    <w:rsid w:val="32CA7670"/>
    <w:rsid w:val="32D96B20"/>
    <w:rsid w:val="32DD7B67"/>
    <w:rsid w:val="32E143AA"/>
    <w:rsid w:val="33552954"/>
    <w:rsid w:val="337E4951"/>
    <w:rsid w:val="33941635"/>
    <w:rsid w:val="33A72AC0"/>
    <w:rsid w:val="33D444A9"/>
    <w:rsid w:val="340574B9"/>
    <w:rsid w:val="3407654F"/>
    <w:rsid w:val="343D7B83"/>
    <w:rsid w:val="347548E4"/>
    <w:rsid w:val="34866F0A"/>
    <w:rsid w:val="348D174F"/>
    <w:rsid w:val="34AE2FFC"/>
    <w:rsid w:val="34BD1706"/>
    <w:rsid w:val="356B6C9A"/>
    <w:rsid w:val="35AF0512"/>
    <w:rsid w:val="35E35F12"/>
    <w:rsid w:val="36194473"/>
    <w:rsid w:val="36262E37"/>
    <w:rsid w:val="36400874"/>
    <w:rsid w:val="364D2CCA"/>
    <w:rsid w:val="36AB2711"/>
    <w:rsid w:val="36B43F8F"/>
    <w:rsid w:val="36F46CD6"/>
    <w:rsid w:val="3706081F"/>
    <w:rsid w:val="371E0684"/>
    <w:rsid w:val="374D47D5"/>
    <w:rsid w:val="37505A5A"/>
    <w:rsid w:val="3766086E"/>
    <w:rsid w:val="3798160C"/>
    <w:rsid w:val="379D1D73"/>
    <w:rsid w:val="37B368EA"/>
    <w:rsid w:val="37B56D0A"/>
    <w:rsid w:val="37D34918"/>
    <w:rsid w:val="37E46B59"/>
    <w:rsid w:val="38AC6F68"/>
    <w:rsid w:val="38B92A67"/>
    <w:rsid w:val="38C1425D"/>
    <w:rsid w:val="38E762DF"/>
    <w:rsid w:val="390E5D21"/>
    <w:rsid w:val="391B5C73"/>
    <w:rsid w:val="393B31C4"/>
    <w:rsid w:val="39572842"/>
    <w:rsid w:val="39677C38"/>
    <w:rsid w:val="39853D15"/>
    <w:rsid w:val="39D74EF5"/>
    <w:rsid w:val="39E82D46"/>
    <w:rsid w:val="3A1F4C10"/>
    <w:rsid w:val="3AA13413"/>
    <w:rsid w:val="3B163666"/>
    <w:rsid w:val="3B2E7622"/>
    <w:rsid w:val="3B4C7A49"/>
    <w:rsid w:val="3B5B01CB"/>
    <w:rsid w:val="3B7970A1"/>
    <w:rsid w:val="3B82118F"/>
    <w:rsid w:val="3BB73498"/>
    <w:rsid w:val="3BBA328B"/>
    <w:rsid w:val="3BE86E20"/>
    <w:rsid w:val="3C282FEC"/>
    <w:rsid w:val="3C463D25"/>
    <w:rsid w:val="3C4707B8"/>
    <w:rsid w:val="3C51268E"/>
    <w:rsid w:val="3C55177E"/>
    <w:rsid w:val="3C6646FB"/>
    <w:rsid w:val="3CB322A1"/>
    <w:rsid w:val="3CB53B15"/>
    <w:rsid w:val="3CC70E0D"/>
    <w:rsid w:val="3CDD5196"/>
    <w:rsid w:val="3CE22123"/>
    <w:rsid w:val="3CF81416"/>
    <w:rsid w:val="3D222E6E"/>
    <w:rsid w:val="3D282596"/>
    <w:rsid w:val="3D7634AD"/>
    <w:rsid w:val="3D95483D"/>
    <w:rsid w:val="3D9853CF"/>
    <w:rsid w:val="3E1232AC"/>
    <w:rsid w:val="3E156E4C"/>
    <w:rsid w:val="3E2163D9"/>
    <w:rsid w:val="3E281343"/>
    <w:rsid w:val="3E5105F5"/>
    <w:rsid w:val="3E573C0C"/>
    <w:rsid w:val="3F4F1EF3"/>
    <w:rsid w:val="3F554B68"/>
    <w:rsid w:val="3F5C4B00"/>
    <w:rsid w:val="3F5E1294"/>
    <w:rsid w:val="3F5F4242"/>
    <w:rsid w:val="3F79044D"/>
    <w:rsid w:val="3FBA3909"/>
    <w:rsid w:val="3FD06F4A"/>
    <w:rsid w:val="3FD37E02"/>
    <w:rsid w:val="3FDD22A7"/>
    <w:rsid w:val="3FE33174"/>
    <w:rsid w:val="40065CD4"/>
    <w:rsid w:val="40467452"/>
    <w:rsid w:val="40E239D1"/>
    <w:rsid w:val="40EA1812"/>
    <w:rsid w:val="4110399C"/>
    <w:rsid w:val="41503134"/>
    <w:rsid w:val="41696EBA"/>
    <w:rsid w:val="41755A6E"/>
    <w:rsid w:val="425402FF"/>
    <w:rsid w:val="426E359C"/>
    <w:rsid w:val="429C7AE0"/>
    <w:rsid w:val="42D57308"/>
    <w:rsid w:val="42D6028D"/>
    <w:rsid w:val="42F35EBB"/>
    <w:rsid w:val="4305237D"/>
    <w:rsid w:val="43346C67"/>
    <w:rsid w:val="4354455F"/>
    <w:rsid w:val="435560BF"/>
    <w:rsid w:val="43673531"/>
    <w:rsid w:val="439A493E"/>
    <w:rsid w:val="43AE06EF"/>
    <w:rsid w:val="441652D8"/>
    <w:rsid w:val="441A7836"/>
    <w:rsid w:val="44420D7D"/>
    <w:rsid w:val="449E7E90"/>
    <w:rsid w:val="44A04F4F"/>
    <w:rsid w:val="44BF577B"/>
    <w:rsid w:val="45174E3C"/>
    <w:rsid w:val="45313064"/>
    <w:rsid w:val="455B2571"/>
    <w:rsid w:val="456A0D89"/>
    <w:rsid w:val="46062FA3"/>
    <w:rsid w:val="46383F1C"/>
    <w:rsid w:val="467B72D0"/>
    <w:rsid w:val="4690107B"/>
    <w:rsid w:val="4692401D"/>
    <w:rsid w:val="46BF5FD6"/>
    <w:rsid w:val="46FB73FE"/>
    <w:rsid w:val="470915F1"/>
    <w:rsid w:val="47181D85"/>
    <w:rsid w:val="48513D61"/>
    <w:rsid w:val="4870270F"/>
    <w:rsid w:val="488F654F"/>
    <w:rsid w:val="4936339E"/>
    <w:rsid w:val="494E1C27"/>
    <w:rsid w:val="496A6875"/>
    <w:rsid w:val="496C2C65"/>
    <w:rsid w:val="49B90685"/>
    <w:rsid w:val="49CD535D"/>
    <w:rsid w:val="49F1306F"/>
    <w:rsid w:val="4A2D0B89"/>
    <w:rsid w:val="4AA64DE3"/>
    <w:rsid w:val="4B1E5580"/>
    <w:rsid w:val="4B2370A3"/>
    <w:rsid w:val="4B346991"/>
    <w:rsid w:val="4B7B6B45"/>
    <w:rsid w:val="4B9B41B8"/>
    <w:rsid w:val="4BC042EB"/>
    <w:rsid w:val="4BE33D36"/>
    <w:rsid w:val="4C0D7211"/>
    <w:rsid w:val="4C2622DE"/>
    <w:rsid w:val="4CDC0E01"/>
    <w:rsid w:val="4CDD543F"/>
    <w:rsid w:val="4DBD2643"/>
    <w:rsid w:val="4DE55BA8"/>
    <w:rsid w:val="4DF94AB1"/>
    <w:rsid w:val="4E4F69E8"/>
    <w:rsid w:val="4E5430FA"/>
    <w:rsid w:val="4E9801DA"/>
    <w:rsid w:val="4EE10C37"/>
    <w:rsid w:val="4EF3243C"/>
    <w:rsid w:val="4F0D4B02"/>
    <w:rsid w:val="4F5F0174"/>
    <w:rsid w:val="4F83246F"/>
    <w:rsid w:val="4FA157CC"/>
    <w:rsid w:val="4FA161D4"/>
    <w:rsid w:val="4FDA28AC"/>
    <w:rsid w:val="50240B40"/>
    <w:rsid w:val="50420465"/>
    <w:rsid w:val="50501875"/>
    <w:rsid w:val="50810884"/>
    <w:rsid w:val="50D57146"/>
    <w:rsid w:val="511751D1"/>
    <w:rsid w:val="511D5DBB"/>
    <w:rsid w:val="512E722E"/>
    <w:rsid w:val="51587B3E"/>
    <w:rsid w:val="51613941"/>
    <w:rsid w:val="51744180"/>
    <w:rsid w:val="51BF5C1B"/>
    <w:rsid w:val="51D64621"/>
    <w:rsid w:val="51D720C4"/>
    <w:rsid w:val="52237D97"/>
    <w:rsid w:val="52246806"/>
    <w:rsid w:val="522D2267"/>
    <w:rsid w:val="52384148"/>
    <w:rsid w:val="52C94A9A"/>
    <w:rsid w:val="532039DA"/>
    <w:rsid w:val="53413B49"/>
    <w:rsid w:val="53510B40"/>
    <w:rsid w:val="535A5010"/>
    <w:rsid w:val="5363448B"/>
    <w:rsid w:val="539445CF"/>
    <w:rsid w:val="539A086F"/>
    <w:rsid w:val="53A65E4F"/>
    <w:rsid w:val="53D74DDA"/>
    <w:rsid w:val="53DC4CE5"/>
    <w:rsid w:val="53FE4E4E"/>
    <w:rsid w:val="541C6021"/>
    <w:rsid w:val="54334B6E"/>
    <w:rsid w:val="543A02D9"/>
    <w:rsid w:val="5483490A"/>
    <w:rsid w:val="54A071DE"/>
    <w:rsid w:val="54F6468A"/>
    <w:rsid w:val="55057A8B"/>
    <w:rsid w:val="55184EFF"/>
    <w:rsid w:val="55213692"/>
    <w:rsid w:val="5540488F"/>
    <w:rsid w:val="557A6885"/>
    <w:rsid w:val="55AE308C"/>
    <w:rsid w:val="55C418DB"/>
    <w:rsid w:val="55CD004B"/>
    <w:rsid w:val="55FA7282"/>
    <w:rsid w:val="56097F33"/>
    <w:rsid w:val="562B66CE"/>
    <w:rsid w:val="56746FC2"/>
    <w:rsid w:val="56902CE2"/>
    <w:rsid w:val="56DB557E"/>
    <w:rsid w:val="57726C77"/>
    <w:rsid w:val="57807C06"/>
    <w:rsid w:val="57B7018E"/>
    <w:rsid w:val="583D262E"/>
    <w:rsid w:val="586B19A4"/>
    <w:rsid w:val="588A774C"/>
    <w:rsid w:val="589C4A7E"/>
    <w:rsid w:val="58C3522C"/>
    <w:rsid w:val="590F4FAE"/>
    <w:rsid w:val="593D5C20"/>
    <w:rsid w:val="593F22D8"/>
    <w:rsid w:val="595110A7"/>
    <w:rsid w:val="59657E02"/>
    <w:rsid w:val="598827C4"/>
    <w:rsid w:val="599F2AB6"/>
    <w:rsid w:val="59C51C9D"/>
    <w:rsid w:val="59CA07FF"/>
    <w:rsid w:val="59EE3A5D"/>
    <w:rsid w:val="5A194B70"/>
    <w:rsid w:val="5A360077"/>
    <w:rsid w:val="5A4A0635"/>
    <w:rsid w:val="5A7A79F9"/>
    <w:rsid w:val="5A8E3563"/>
    <w:rsid w:val="5AED72B5"/>
    <w:rsid w:val="5AFC312D"/>
    <w:rsid w:val="5B371D03"/>
    <w:rsid w:val="5B4A6FB6"/>
    <w:rsid w:val="5BA273AC"/>
    <w:rsid w:val="5BCD7F95"/>
    <w:rsid w:val="5BD025A5"/>
    <w:rsid w:val="5BF6672D"/>
    <w:rsid w:val="5C246C60"/>
    <w:rsid w:val="5C42758E"/>
    <w:rsid w:val="5C5E5732"/>
    <w:rsid w:val="5CF052E9"/>
    <w:rsid w:val="5CF33EE1"/>
    <w:rsid w:val="5D12778A"/>
    <w:rsid w:val="5D1675AD"/>
    <w:rsid w:val="5D254680"/>
    <w:rsid w:val="5D435743"/>
    <w:rsid w:val="5D7521FD"/>
    <w:rsid w:val="5D9F37D2"/>
    <w:rsid w:val="5DEA68E7"/>
    <w:rsid w:val="5E0151C2"/>
    <w:rsid w:val="5E270E58"/>
    <w:rsid w:val="5E63553B"/>
    <w:rsid w:val="5E6C2862"/>
    <w:rsid w:val="5EC62741"/>
    <w:rsid w:val="5EDF56AF"/>
    <w:rsid w:val="5EE0113E"/>
    <w:rsid w:val="5EE97BD8"/>
    <w:rsid w:val="5EEB77EC"/>
    <w:rsid w:val="5F022D79"/>
    <w:rsid w:val="5F3A0AD3"/>
    <w:rsid w:val="5F3C447A"/>
    <w:rsid w:val="5F460EDC"/>
    <w:rsid w:val="5F4F5A52"/>
    <w:rsid w:val="5F625436"/>
    <w:rsid w:val="5F730D55"/>
    <w:rsid w:val="5F7C6D9C"/>
    <w:rsid w:val="5F865C5F"/>
    <w:rsid w:val="5F890E1F"/>
    <w:rsid w:val="5F983AFA"/>
    <w:rsid w:val="5FF31DCB"/>
    <w:rsid w:val="609C3D80"/>
    <w:rsid w:val="60A263CB"/>
    <w:rsid w:val="60AF063D"/>
    <w:rsid w:val="610D1578"/>
    <w:rsid w:val="61264CC0"/>
    <w:rsid w:val="612C222B"/>
    <w:rsid w:val="613A433E"/>
    <w:rsid w:val="618549F5"/>
    <w:rsid w:val="61A32A50"/>
    <w:rsid w:val="61D72F82"/>
    <w:rsid w:val="61E5314C"/>
    <w:rsid w:val="61E73C89"/>
    <w:rsid w:val="62300FDA"/>
    <w:rsid w:val="62402279"/>
    <w:rsid w:val="626238A8"/>
    <w:rsid w:val="62DE092A"/>
    <w:rsid w:val="630A371A"/>
    <w:rsid w:val="633065A8"/>
    <w:rsid w:val="63314354"/>
    <w:rsid w:val="63376D68"/>
    <w:rsid w:val="634252B5"/>
    <w:rsid w:val="63580B97"/>
    <w:rsid w:val="637750D5"/>
    <w:rsid w:val="63894275"/>
    <w:rsid w:val="638C57AB"/>
    <w:rsid w:val="63AA21D0"/>
    <w:rsid w:val="63B8057F"/>
    <w:rsid w:val="63D73085"/>
    <w:rsid w:val="640B72E5"/>
    <w:rsid w:val="6417779D"/>
    <w:rsid w:val="641A2381"/>
    <w:rsid w:val="64647561"/>
    <w:rsid w:val="648E1B7A"/>
    <w:rsid w:val="648F3699"/>
    <w:rsid w:val="64932393"/>
    <w:rsid w:val="64E20AB6"/>
    <w:rsid w:val="65591171"/>
    <w:rsid w:val="658C4DC6"/>
    <w:rsid w:val="6597343A"/>
    <w:rsid w:val="65973742"/>
    <w:rsid w:val="65991A12"/>
    <w:rsid w:val="65D0352A"/>
    <w:rsid w:val="65E414A4"/>
    <w:rsid w:val="664F4A24"/>
    <w:rsid w:val="66E82EFC"/>
    <w:rsid w:val="66F65F5A"/>
    <w:rsid w:val="670779A7"/>
    <w:rsid w:val="67641F87"/>
    <w:rsid w:val="679313F9"/>
    <w:rsid w:val="679C2B08"/>
    <w:rsid w:val="67A33A0C"/>
    <w:rsid w:val="67B16911"/>
    <w:rsid w:val="67B32B19"/>
    <w:rsid w:val="681C1EDB"/>
    <w:rsid w:val="683D55DE"/>
    <w:rsid w:val="683F7036"/>
    <w:rsid w:val="685060F2"/>
    <w:rsid w:val="685F1F61"/>
    <w:rsid w:val="68996A24"/>
    <w:rsid w:val="68D223A4"/>
    <w:rsid w:val="68FE4705"/>
    <w:rsid w:val="691766DB"/>
    <w:rsid w:val="691F7F0D"/>
    <w:rsid w:val="692F61A0"/>
    <w:rsid w:val="69311EE3"/>
    <w:rsid w:val="693D2DC5"/>
    <w:rsid w:val="693F534C"/>
    <w:rsid w:val="6951771A"/>
    <w:rsid w:val="69596310"/>
    <w:rsid w:val="696C7B8E"/>
    <w:rsid w:val="69C41BC2"/>
    <w:rsid w:val="6A165E00"/>
    <w:rsid w:val="6A4040BE"/>
    <w:rsid w:val="6A4F2826"/>
    <w:rsid w:val="6A551ADC"/>
    <w:rsid w:val="6A9128F0"/>
    <w:rsid w:val="6AF15999"/>
    <w:rsid w:val="6AF8394A"/>
    <w:rsid w:val="6B7016E4"/>
    <w:rsid w:val="6B9B2FD0"/>
    <w:rsid w:val="6B9E7D39"/>
    <w:rsid w:val="6BC62112"/>
    <w:rsid w:val="6BE138E8"/>
    <w:rsid w:val="6C6B6CFB"/>
    <w:rsid w:val="6C762EFF"/>
    <w:rsid w:val="6C8A4414"/>
    <w:rsid w:val="6CD2214C"/>
    <w:rsid w:val="6D016445"/>
    <w:rsid w:val="6D1835B2"/>
    <w:rsid w:val="6D1C2DC1"/>
    <w:rsid w:val="6D253152"/>
    <w:rsid w:val="6D3871A3"/>
    <w:rsid w:val="6D3D6842"/>
    <w:rsid w:val="6DB51ADF"/>
    <w:rsid w:val="6DE97A8B"/>
    <w:rsid w:val="6DF83527"/>
    <w:rsid w:val="6E347537"/>
    <w:rsid w:val="6E9703BC"/>
    <w:rsid w:val="6EBB1FB9"/>
    <w:rsid w:val="6EE46585"/>
    <w:rsid w:val="6EEB21F2"/>
    <w:rsid w:val="6F1B345E"/>
    <w:rsid w:val="6F3D6F6D"/>
    <w:rsid w:val="6F610574"/>
    <w:rsid w:val="6F8D548D"/>
    <w:rsid w:val="6F9F5A50"/>
    <w:rsid w:val="6FAA083A"/>
    <w:rsid w:val="6FBB074A"/>
    <w:rsid w:val="6FD15F48"/>
    <w:rsid w:val="70163125"/>
    <w:rsid w:val="704615AD"/>
    <w:rsid w:val="7076515B"/>
    <w:rsid w:val="70DA763D"/>
    <w:rsid w:val="70DF1A2D"/>
    <w:rsid w:val="70E621DD"/>
    <w:rsid w:val="711567FC"/>
    <w:rsid w:val="7176050C"/>
    <w:rsid w:val="71A21876"/>
    <w:rsid w:val="720D7685"/>
    <w:rsid w:val="721F4CFE"/>
    <w:rsid w:val="723C6F07"/>
    <w:rsid w:val="72401119"/>
    <w:rsid w:val="7247099B"/>
    <w:rsid w:val="729B403F"/>
    <w:rsid w:val="72A27F01"/>
    <w:rsid w:val="72A33251"/>
    <w:rsid w:val="72C331B0"/>
    <w:rsid w:val="72F319DB"/>
    <w:rsid w:val="72FE27A4"/>
    <w:rsid w:val="732D3AC1"/>
    <w:rsid w:val="733374D0"/>
    <w:rsid w:val="734D642A"/>
    <w:rsid w:val="73841448"/>
    <w:rsid w:val="738C14B9"/>
    <w:rsid w:val="739B4959"/>
    <w:rsid w:val="73FE12A2"/>
    <w:rsid w:val="73FE24F8"/>
    <w:rsid w:val="74024A97"/>
    <w:rsid w:val="74292BC9"/>
    <w:rsid w:val="747B24D6"/>
    <w:rsid w:val="748753CD"/>
    <w:rsid w:val="749251CE"/>
    <w:rsid w:val="74A2283A"/>
    <w:rsid w:val="74AC281D"/>
    <w:rsid w:val="74B714C9"/>
    <w:rsid w:val="74B8748F"/>
    <w:rsid w:val="74C35838"/>
    <w:rsid w:val="75025FC4"/>
    <w:rsid w:val="7518779B"/>
    <w:rsid w:val="7566001E"/>
    <w:rsid w:val="75761917"/>
    <w:rsid w:val="75875612"/>
    <w:rsid w:val="758B3334"/>
    <w:rsid w:val="75BF4DAE"/>
    <w:rsid w:val="75C2236D"/>
    <w:rsid w:val="76090790"/>
    <w:rsid w:val="76462604"/>
    <w:rsid w:val="7650526E"/>
    <w:rsid w:val="765349F5"/>
    <w:rsid w:val="76610682"/>
    <w:rsid w:val="76AF32EE"/>
    <w:rsid w:val="76D66EF5"/>
    <w:rsid w:val="76F15245"/>
    <w:rsid w:val="770C1024"/>
    <w:rsid w:val="771D0108"/>
    <w:rsid w:val="77375EC7"/>
    <w:rsid w:val="777F046F"/>
    <w:rsid w:val="77E80155"/>
    <w:rsid w:val="77E91AD1"/>
    <w:rsid w:val="77F64032"/>
    <w:rsid w:val="78913BC5"/>
    <w:rsid w:val="789F1027"/>
    <w:rsid w:val="78B272CF"/>
    <w:rsid w:val="78ED3AC4"/>
    <w:rsid w:val="79C01F80"/>
    <w:rsid w:val="79D91008"/>
    <w:rsid w:val="79FF15C6"/>
    <w:rsid w:val="7A2C3340"/>
    <w:rsid w:val="7A3E4106"/>
    <w:rsid w:val="7A500E43"/>
    <w:rsid w:val="7A734249"/>
    <w:rsid w:val="7AAA79EF"/>
    <w:rsid w:val="7ACC63B5"/>
    <w:rsid w:val="7ADF0441"/>
    <w:rsid w:val="7AE37CEC"/>
    <w:rsid w:val="7B3B6269"/>
    <w:rsid w:val="7B47026A"/>
    <w:rsid w:val="7B83619A"/>
    <w:rsid w:val="7BA50FF9"/>
    <w:rsid w:val="7BB94CF6"/>
    <w:rsid w:val="7BE42AE9"/>
    <w:rsid w:val="7C061725"/>
    <w:rsid w:val="7C203E8D"/>
    <w:rsid w:val="7C2925BD"/>
    <w:rsid w:val="7C4E7F8F"/>
    <w:rsid w:val="7C524A48"/>
    <w:rsid w:val="7C582CED"/>
    <w:rsid w:val="7C593893"/>
    <w:rsid w:val="7C9F4A50"/>
    <w:rsid w:val="7CA26BEA"/>
    <w:rsid w:val="7CAF15EC"/>
    <w:rsid w:val="7CE96C60"/>
    <w:rsid w:val="7CEE0BAF"/>
    <w:rsid w:val="7CFB76D1"/>
    <w:rsid w:val="7D4F1EDD"/>
    <w:rsid w:val="7D643D33"/>
    <w:rsid w:val="7D8239C1"/>
    <w:rsid w:val="7DD94D72"/>
    <w:rsid w:val="7DF530C0"/>
    <w:rsid w:val="7DFF4060"/>
    <w:rsid w:val="7E0119C1"/>
    <w:rsid w:val="7E166D57"/>
    <w:rsid w:val="7E3262D1"/>
    <w:rsid w:val="7E8D29A3"/>
    <w:rsid w:val="7ECA1F46"/>
    <w:rsid w:val="7EE21C21"/>
    <w:rsid w:val="7EED7D64"/>
    <w:rsid w:val="7F2C4014"/>
    <w:rsid w:val="7F417AFC"/>
    <w:rsid w:val="7F470796"/>
    <w:rsid w:val="7F6140CA"/>
    <w:rsid w:val="7F6877BB"/>
    <w:rsid w:val="7F6A0FE9"/>
    <w:rsid w:val="7F6A196E"/>
    <w:rsid w:val="7F6A45DF"/>
    <w:rsid w:val="7F7201E6"/>
    <w:rsid w:val="7F7303AF"/>
    <w:rsid w:val="7F871CD0"/>
    <w:rsid w:val="7F8E3413"/>
    <w:rsid w:val="7FD849C0"/>
    <w:rsid w:val="7FE729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qFormat="1"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6"/>
    <w:qFormat/>
    <w:uiPriority w:val="9"/>
    <w:pPr>
      <w:spacing w:before="100" w:beforeAutospacing="1" w:after="100" w:afterAutospacing="1"/>
      <w:outlineLvl w:val="0"/>
    </w:pPr>
    <w:rPr>
      <w:b/>
      <w:bCs/>
      <w:kern w:val="36"/>
      <w:sz w:val="48"/>
      <w:szCs w:val="48"/>
    </w:rPr>
  </w:style>
  <w:style w:type="paragraph" w:styleId="3">
    <w:name w:val="heading 2"/>
    <w:basedOn w:val="1"/>
    <w:next w:val="1"/>
    <w:semiHidden/>
    <w:unhideWhenUsed/>
    <w:qFormat/>
    <w:uiPriority w:val="9"/>
    <w:pPr>
      <w:spacing w:beforeAutospacing="1" w:afterAutospacing="1"/>
      <w:outlineLvl w:val="1"/>
    </w:pPr>
    <w:rPr>
      <w:rFonts w:hint="eastAsia"/>
      <w:b/>
      <w:sz w:val="36"/>
      <w:szCs w:val="36"/>
    </w:rPr>
  </w:style>
  <w:style w:type="paragraph" w:styleId="4">
    <w:name w:val="heading 3"/>
    <w:basedOn w:val="1"/>
    <w:next w:val="1"/>
    <w:semiHidden/>
    <w:unhideWhenUsed/>
    <w:qFormat/>
    <w:uiPriority w:val="9"/>
    <w:pPr>
      <w:spacing w:beforeAutospacing="1" w:afterAutospacing="1"/>
      <w:outlineLvl w:val="2"/>
    </w:pPr>
    <w:rPr>
      <w:rFonts w:hint="eastAsia" w:cs="Times New Roman"/>
      <w:b/>
      <w:sz w:val="27"/>
      <w:szCs w:val="27"/>
    </w:rPr>
  </w:style>
  <w:style w:type="character" w:default="1" w:styleId="10">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5">
    <w:name w:val="Balloon Text"/>
    <w:basedOn w:val="1"/>
    <w:link w:val="31"/>
    <w:semiHidden/>
    <w:unhideWhenUsed/>
    <w:qFormat/>
    <w:uiPriority w:val="0"/>
    <w:rPr>
      <w:sz w:val="18"/>
      <w:szCs w:val="18"/>
    </w:rPr>
  </w:style>
  <w:style w:type="paragraph" w:styleId="6">
    <w:name w:val="footer"/>
    <w:basedOn w:val="1"/>
    <w:link w:val="25"/>
    <w:unhideWhenUsed/>
    <w:qFormat/>
    <w:uiPriority w:val="99"/>
    <w:pPr>
      <w:tabs>
        <w:tab w:val="center" w:pos="4153"/>
        <w:tab w:val="right" w:pos="8306"/>
      </w:tabs>
      <w:snapToGrid w:val="0"/>
    </w:pPr>
    <w:rPr>
      <w:sz w:val="18"/>
      <w:szCs w:val="18"/>
    </w:rPr>
  </w:style>
  <w:style w:type="paragraph" w:styleId="7">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spacing w:before="100" w:beforeAutospacing="1" w:after="100" w:afterAutospacing="1"/>
    </w:pPr>
  </w:style>
  <w:style w:type="character" w:styleId="11">
    <w:name w:val="Strong"/>
    <w:qFormat/>
    <w:uiPriority w:val="22"/>
    <w:rPr>
      <w:b/>
      <w:bCs/>
    </w:rPr>
  </w:style>
  <w:style w:type="character" w:styleId="12">
    <w:name w:val="page number"/>
    <w:basedOn w:val="10"/>
    <w:semiHidden/>
    <w:unhideWhenUsed/>
    <w:qFormat/>
    <w:uiPriority w:val="0"/>
  </w:style>
  <w:style w:type="character" w:styleId="13">
    <w:name w:val="FollowedHyperlink"/>
    <w:semiHidden/>
    <w:unhideWhenUsed/>
    <w:qFormat/>
    <w:uiPriority w:val="0"/>
    <w:rPr>
      <w:color w:val="3E3E3E"/>
      <w:u w:val="none"/>
    </w:rPr>
  </w:style>
  <w:style w:type="character" w:styleId="14">
    <w:name w:val="Emphasis"/>
    <w:qFormat/>
    <w:uiPriority w:val="20"/>
    <w:rPr>
      <w:i/>
      <w:iCs/>
    </w:rPr>
  </w:style>
  <w:style w:type="character" w:styleId="15">
    <w:name w:val="HTML Definition"/>
    <w:semiHidden/>
    <w:unhideWhenUsed/>
    <w:qFormat/>
    <w:uiPriority w:val="0"/>
    <w:rPr>
      <w:i/>
      <w:color w:val="000000"/>
      <w:sz w:val="18"/>
      <w:szCs w:val="18"/>
      <w:bdr w:val="single" w:color="D9D9D9" w:sz="6" w:space="0"/>
      <w:shd w:val="clear" w:color="auto" w:fill="FFFFFF"/>
    </w:rPr>
  </w:style>
  <w:style w:type="character" w:styleId="16">
    <w:name w:val="HTML Acronym"/>
    <w:basedOn w:val="10"/>
    <w:semiHidden/>
    <w:unhideWhenUsed/>
    <w:qFormat/>
    <w:uiPriority w:val="0"/>
  </w:style>
  <w:style w:type="character" w:styleId="17">
    <w:name w:val="HTML Variable"/>
    <w:basedOn w:val="10"/>
    <w:semiHidden/>
    <w:unhideWhenUsed/>
    <w:qFormat/>
    <w:uiPriority w:val="0"/>
  </w:style>
  <w:style w:type="character" w:styleId="18">
    <w:name w:val="Hyperlink"/>
    <w:semiHidden/>
    <w:unhideWhenUsed/>
    <w:qFormat/>
    <w:uiPriority w:val="0"/>
    <w:rPr>
      <w:color w:val="3E3E3E"/>
      <w:u w:val="none"/>
    </w:rPr>
  </w:style>
  <w:style w:type="character" w:styleId="19">
    <w:name w:val="HTML Code"/>
    <w:semiHidden/>
    <w:unhideWhenUsed/>
    <w:qFormat/>
    <w:uiPriority w:val="0"/>
    <w:rPr>
      <w:rFonts w:hint="default" w:ascii="Consolas" w:hAnsi="Consolas" w:eastAsia="Consolas" w:cs="Consolas"/>
      <w:sz w:val="21"/>
      <w:szCs w:val="21"/>
    </w:rPr>
  </w:style>
  <w:style w:type="character" w:styleId="20">
    <w:name w:val="HTML Cite"/>
    <w:basedOn w:val="10"/>
    <w:semiHidden/>
    <w:unhideWhenUsed/>
    <w:qFormat/>
    <w:uiPriority w:val="0"/>
  </w:style>
  <w:style w:type="character" w:styleId="21">
    <w:name w:val="HTML Keyboard"/>
    <w:semiHidden/>
    <w:unhideWhenUsed/>
    <w:qFormat/>
    <w:uiPriority w:val="0"/>
    <w:rPr>
      <w:rFonts w:ascii="Consolas" w:hAnsi="Consolas" w:eastAsia="Consolas" w:cs="Consolas"/>
      <w:sz w:val="21"/>
      <w:szCs w:val="21"/>
    </w:rPr>
  </w:style>
  <w:style w:type="character" w:styleId="22">
    <w:name w:val="HTML Sample"/>
    <w:semiHidden/>
    <w:unhideWhenUsed/>
    <w:qFormat/>
    <w:uiPriority w:val="0"/>
    <w:rPr>
      <w:rFonts w:hint="default" w:ascii="Consolas" w:hAnsi="Consolas" w:eastAsia="Consolas" w:cs="Consolas"/>
      <w:sz w:val="21"/>
      <w:szCs w:val="21"/>
    </w:rPr>
  </w:style>
  <w:style w:type="paragraph" w:customStyle="1" w:styleId="23">
    <w:name w:val="列出段落1"/>
    <w:basedOn w:val="1"/>
    <w:qFormat/>
    <w:uiPriority w:val="34"/>
    <w:pPr>
      <w:ind w:firstLine="420" w:firstLineChars="200"/>
    </w:pPr>
  </w:style>
  <w:style w:type="character" w:customStyle="1" w:styleId="24">
    <w:name w:val="页眉 字符"/>
    <w:link w:val="7"/>
    <w:qFormat/>
    <w:uiPriority w:val="99"/>
    <w:rPr>
      <w:rFonts w:ascii="Times New Roman" w:hAnsi="Times New Roman" w:eastAsia="宋体" w:cs="Times New Roman"/>
      <w:sz w:val="18"/>
      <w:szCs w:val="18"/>
    </w:rPr>
  </w:style>
  <w:style w:type="character" w:customStyle="1" w:styleId="25">
    <w:name w:val="页脚 字符"/>
    <w:link w:val="6"/>
    <w:qFormat/>
    <w:uiPriority w:val="99"/>
    <w:rPr>
      <w:rFonts w:ascii="Times New Roman" w:hAnsi="Times New Roman" w:eastAsia="宋体" w:cs="Times New Roman"/>
      <w:sz w:val="18"/>
      <w:szCs w:val="18"/>
    </w:rPr>
  </w:style>
  <w:style w:type="character" w:customStyle="1" w:styleId="26">
    <w:name w:val="标题 1 字符"/>
    <w:link w:val="2"/>
    <w:qFormat/>
    <w:uiPriority w:val="9"/>
    <w:rPr>
      <w:rFonts w:ascii="宋体" w:hAnsi="宋体" w:cs="宋体"/>
      <w:b/>
      <w:bCs/>
      <w:kern w:val="36"/>
      <w:sz w:val="48"/>
      <w:szCs w:val="48"/>
    </w:rPr>
  </w:style>
  <w:style w:type="paragraph" w:customStyle="1" w:styleId="27">
    <w:name w:val="p"/>
    <w:basedOn w:val="1"/>
    <w:qFormat/>
    <w:uiPriority w:val="0"/>
    <w:pPr>
      <w:spacing w:before="100" w:beforeAutospacing="1" w:after="100" w:afterAutospacing="1"/>
    </w:pPr>
  </w:style>
  <w:style w:type="paragraph" w:customStyle="1" w:styleId="28">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9">
    <w:name w:val="15"/>
    <w:basedOn w:val="10"/>
    <w:qFormat/>
    <w:uiPriority w:val="0"/>
  </w:style>
  <w:style w:type="paragraph" w:customStyle="1" w:styleId="30">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31">
    <w:name w:val="批注框文本 字符"/>
    <w:link w:val="5"/>
    <w:semiHidden/>
    <w:qFormat/>
    <w:uiPriority w:val="0"/>
    <w:rPr>
      <w:kern w:val="2"/>
      <w:sz w:val="18"/>
      <w:szCs w:val="18"/>
    </w:rPr>
  </w:style>
  <w:style w:type="paragraph" w:customStyle="1" w:styleId="32">
    <w:name w:val="正文3"/>
    <w:qFormat/>
    <w:uiPriority w:val="0"/>
    <w:pPr>
      <w:jc w:val="both"/>
    </w:pPr>
    <w:rPr>
      <w:rFonts w:ascii="Calibri" w:hAnsi="Calibri" w:eastAsia="宋体" w:cs="宋体"/>
      <w:kern w:val="2"/>
      <w:sz w:val="21"/>
      <w:szCs w:val="21"/>
      <w:lang w:val="en-US" w:eastAsia="zh-CN" w:bidi="ar-SA"/>
    </w:rPr>
  </w:style>
  <w:style w:type="paragraph" w:customStyle="1" w:styleId="33">
    <w:name w:val="正文4"/>
    <w:qFormat/>
    <w:uiPriority w:val="0"/>
    <w:pPr>
      <w:jc w:val="both"/>
    </w:pPr>
    <w:rPr>
      <w:rFonts w:ascii="Times New Roman" w:hAnsi="Times New Roman" w:eastAsia="宋体" w:cs="Times New Roman"/>
      <w:kern w:val="2"/>
      <w:sz w:val="21"/>
      <w:szCs w:val="21"/>
      <w:lang w:val="en-US" w:eastAsia="zh-CN" w:bidi="ar-SA"/>
    </w:rPr>
  </w:style>
  <w:style w:type="paragraph" w:customStyle="1" w:styleId="34">
    <w:name w:val="Default"/>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character" w:customStyle="1" w:styleId="35">
    <w:name w:val="hover"/>
    <w:basedOn w:val="10"/>
    <w:qFormat/>
    <w:uiPriority w:val="0"/>
  </w:style>
  <w:style w:type="character" w:customStyle="1" w:styleId="36">
    <w:name w:val="k_imghot"/>
    <w:basedOn w:val="10"/>
    <w:qFormat/>
    <w:uiPriority w:val="0"/>
  </w:style>
  <w:style w:type="character" w:customStyle="1" w:styleId="37">
    <w:name w:val="qq_login_logo"/>
    <w:basedOn w:val="10"/>
    <w:qFormat/>
    <w:uiPriority w:val="0"/>
  </w:style>
  <w:style w:type="character" w:customStyle="1" w:styleId="38">
    <w:name w:val="img_bg_cover"/>
    <w:basedOn w:val="10"/>
    <w:qFormat/>
    <w:uiPriority w:val="0"/>
  </w:style>
  <w:style w:type="character" w:customStyle="1" w:styleId="39">
    <w:name w:val="ant-tree-title"/>
    <w:basedOn w:val="10"/>
    <w:qFormat/>
    <w:uiPriority w:val="0"/>
  </w:style>
  <w:style w:type="character" w:customStyle="1" w:styleId="40">
    <w:name w:val="button"/>
    <w:basedOn w:val="10"/>
    <w:qFormat/>
    <w:uiPriority w:val="0"/>
  </w:style>
  <w:style w:type="character" w:customStyle="1" w:styleId="41">
    <w:name w:val="ant-radio+*"/>
    <w:basedOn w:val="10"/>
    <w:qFormat/>
    <w:uiPriority w:val="0"/>
  </w:style>
  <w:style w:type="character" w:customStyle="1" w:styleId="42">
    <w:name w:val="ant-select-tree-switcher"/>
    <w:basedOn w:val="10"/>
    <w:qFormat/>
    <w:uiPriority w:val="0"/>
  </w:style>
  <w:style w:type="character" w:customStyle="1" w:styleId="43">
    <w:name w:val="ant-select-tree-iconele"/>
    <w:basedOn w:val="10"/>
    <w:qFormat/>
    <w:uiPriority w:val="0"/>
  </w:style>
  <w:style w:type="character" w:customStyle="1" w:styleId="44">
    <w:name w:val="wea-thumbnails-doc-content-subtitle"/>
    <w:qFormat/>
    <w:uiPriority w:val="0"/>
    <w:rPr>
      <w:color w:val="9A9A9A"/>
    </w:rPr>
  </w:style>
  <w:style w:type="character" w:customStyle="1" w:styleId="45">
    <w:name w:val="ant-select-tree-checkbox"/>
    <w:basedOn w:val="10"/>
    <w:qFormat/>
    <w:uiPriority w:val="0"/>
  </w:style>
  <w:style w:type="character" w:customStyle="1" w:styleId="46">
    <w:name w:val="ant-tree-checkbox"/>
    <w:basedOn w:val="10"/>
    <w:qFormat/>
    <w:uiPriority w:val="0"/>
  </w:style>
  <w:style w:type="character" w:customStyle="1" w:styleId="47">
    <w:name w:val="ant-tree-iconele"/>
    <w:basedOn w:val="10"/>
    <w:qFormat/>
    <w:uiPriority w:val="0"/>
  </w:style>
  <w:style w:type="character" w:customStyle="1" w:styleId="48">
    <w:name w:val="ant-tree-switcher"/>
    <w:basedOn w:val="10"/>
    <w:qFormat/>
    <w:uiPriority w:val="0"/>
  </w:style>
  <w:style w:type="character" w:customStyle="1" w:styleId="49">
    <w:name w:val="first-child2"/>
    <w:qFormat/>
    <w:uiPriority w:val="0"/>
    <w:rPr>
      <w:sz w:val="13"/>
      <w:szCs w:val="13"/>
    </w:rPr>
  </w:style>
  <w:style w:type="character" w:customStyle="1" w:styleId="50">
    <w:name w:val="ant-tree-checkbox6"/>
    <w:basedOn w:val="10"/>
    <w:qFormat/>
    <w:uiPriority w:val="0"/>
  </w:style>
  <w:style w:type="character" w:customStyle="1" w:styleId="51">
    <w:name w:val="first-child"/>
    <w:qFormat/>
    <w:uiPriority w:val="0"/>
    <w:rPr>
      <w:sz w:val="13"/>
      <w:szCs w:val="13"/>
    </w:rPr>
  </w:style>
  <w:style w:type="character" w:customStyle="1" w:styleId="52">
    <w:name w:val="ant-select-tree-checkbox2"/>
    <w:basedOn w:val="10"/>
    <w:qFormat/>
    <w:uiPriority w:val="0"/>
  </w:style>
  <w:style w:type="character" w:customStyle="1" w:styleId="53">
    <w:name w:val="ant-tree-checkbox4"/>
    <w:basedOn w:val="10"/>
    <w:qFormat/>
    <w:uiPriority w:val="0"/>
  </w:style>
  <w:style w:type="character" w:customStyle="1" w:styleId="54">
    <w:name w:val="ant-tree-switcher6"/>
    <w:basedOn w:val="10"/>
    <w:qFormat/>
    <w:uiPriority w:val="0"/>
  </w:style>
  <w:style w:type="character" w:customStyle="1" w:styleId="55">
    <w:name w:val="NormalCharacter"/>
    <w:qFormat/>
    <w:uiPriority w:val="0"/>
    <w:rPr>
      <w:rFonts w:ascii="Calibri" w:hAnsi="Calibri" w:eastAsia="宋体"/>
    </w:rPr>
  </w:style>
  <w:style w:type="character" w:customStyle="1" w:styleId="56">
    <w:name w:val="more"/>
    <w:qFormat/>
    <w:uiPriority w:val="0"/>
    <w:rPr>
      <w:sz w:val="18"/>
      <w:szCs w:val="18"/>
    </w:rPr>
  </w:style>
  <w:style w:type="character" w:customStyle="1" w:styleId="57">
    <w:name w:val="more1"/>
    <w:basedOn w:val="10"/>
    <w:qFormat/>
    <w:uiPriority w:val="0"/>
  </w:style>
  <w:style w:type="paragraph" w:customStyle="1" w:styleId="58">
    <w:name w:val="_Style 54"/>
    <w:basedOn w:val="1"/>
    <w:next w:val="1"/>
    <w:qFormat/>
    <w:uiPriority w:val="0"/>
    <w:pPr>
      <w:pBdr>
        <w:bottom w:val="single" w:color="auto" w:sz="6" w:space="1"/>
      </w:pBdr>
      <w:jc w:val="center"/>
    </w:pPr>
    <w:rPr>
      <w:rFonts w:ascii="Arial"/>
      <w:vanish/>
      <w:sz w:val="16"/>
    </w:rPr>
  </w:style>
  <w:style w:type="paragraph" w:customStyle="1" w:styleId="59">
    <w:name w:val="_Style 55"/>
    <w:basedOn w:val="1"/>
    <w:next w:val="1"/>
    <w:qFormat/>
    <w:uiPriority w:val="0"/>
    <w:pPr>
      <w:pBdr>
        <w:top w:val="single" w:color="auto" w:sz="6" w:space="1"/>
      </w:pBdr>
      <w:jc w:val="center"/>
    </w:pPr>
    <w:rPr>
      <w:rFonts w:ascii="Arial"/>
      <w:vanish/>
      <w:sz w:val="16"/>
    </w:rPr>
  </w:style>
  <w:style w:type="character" w:customStyle="1" w:styleId="60">
    <w:name w:val="pic"/>
    <w:basedOn w:val="10"/>
    <w:qFormat/>
    <w:uiPriority w:val="0"/>
    <w:rPr>
      <w:sz w:val="0"/>
      <w:szCs w:val="0"/>
    </w:rPr>
  </w:style>
  <w:style w:type="character" w:customStyle="1" w:styleId="61">
    <w:name w:val="bsharetext"/>
    <w:basedOn w:val="10"/>
    <w:qFormat/>
    <w:uiPriority w:val="0"/>
  </w:style>
  <w:style w:type="character" w:customStyle="1" w:styleId="62">
    <w:name w:val="r_submit"/>
    <w:basedOn w:val="10"/>
    <w:qFormat/>
    <w:uiPriority w:val="0"/>
    <w:rPr>
      <w:vanish/>
    </w:rPr>
  </w:style>
  <w:style w:type="character" w:customStyle="1" w:styleId="63">
    <w:name w:val="last1"/>
    <w:basedOn w:val="10"/>
    <w:qFormat/>
    <w:uiPriority w:val="0"/>
  </w:style>
  <w:style w:type="character" w:customStyle="1" w:styleId="64">
    <w:name w:val="fr"/>
    <w:basedOn w:val="10"/>
    <w:qFormat/>
    <w:uiPriority w:val="0"/>
  </w:style>
  <w:style w:type="character" w:customStyle="1" w:styleId="65">
    <w:name w:val="dzbtn"/>
    <w:basedOn w:val="10"/>
    <w:qFormat/>
    <w:uiPriority w:val="0"/>
    <w:rPr>
      <w:color w:val="1C439E"/>
    </w:rPr>
  </w:style>
  <w:style w:type="character" w:customStyle="1" w:styleId="66">
    <w:name w:val="bdshare-stylish-trigger"/>
    <w:basedOn w:val="10"/>
    <w:qFormat/>
    <w:uiPriority w:val="0"/>
    <w:rPr>
      <w:color w:val="666666"/>
      <w:sz w:val="18"/>
      <w:szCs w:val="18"/>
    </w:rPr>
  </w:style>
  <w:style w:type="character" w:customStyle="1" w:styleId="67">
    <w:name w:val="spanleft"/>
    <w:basedOn w:val="10"/>
    <w:qFormat/>
    <w:uiPriority w:val="0"/>
    <w:rPr>
      <w:color w:val="C01539"/>
      <w:u w:val="single"/>
    </w:rPr>
  </w:style>
  <w:style w:type="character" w:customStyle="1" w:styleId="68">
    <w:name w:val="ic01"/>
    <w:basedOn w:val="10"/>
    <w:qFormat/>
    <w:uiPriority w:val="0"/>
  </w:style>
  <w:style w:type="character" w:customStyle="1" w:styleId="69">
    <w:name w:val="ic03"/>
    <w:basedOn w:val="10"/>
    <w:qFormat/>
    <w:uiPriority w:val="0"/>
  </w:style>
  <w:style w:type="character" w:customStyle="1" w:styleId="70">
    <w:name w:val="ic02"/>
    <w:basedOn w:val="10"/>
    <w:qFormat/>
    <w:uiPriority w:val="0"/>
  </w:style>
  <w:style w:type="character" w:customStyle="1" w:styleId="71">
    <w:name w:val="one"/>
    <w:basedOn w:val="10"/>
    <w:qFormat/>
    <w:uiPriority w:val="0"/>
  </w:style>
  <w:style w:type="character" w:customStyle="1" w:styleId="72">
    <w:name w:val="ico"/>
    <w:basedOn w:val="10"/>
    <w:qFormat/>
    <w:uiPriority w:val="0"/>
  </w:style>
  <w:style w:type="character" w:customStyle="1" w:styleId="73">
    <w:name w:val="on"/>
    <w:basedOn w:val="10"/>
    <w:qFormat/>
    <w:uiPriority w:val="0"/>
    <w:rPr>
      <w:color w:val="FFFFFF"/>
      <w:shd w:val="clear" w:color="auto" w:fill="333333"/>
    </w:rPr>
  </w:style>
  <w:style w:type="character" w:customStyle="1" w:styleId="74">
    <w:name w:val="nth-child(1)6"/>
    <w:basedOn w:val="10"/>
    <w:qFormat/>
    <w:uiPriority w:val="0"/>
    <w:rPr>
      <w:sz w:val="8"/>
      <w:szCs w:val="8"/>
    </w:rPr>
  </w:style>
  <w:style w:type="character" w:customStyle="1" w:styleId="75">
    <w:name w:val="nth-child(1)7"/>
    <w:basedOn w:val="10"/>
    <w:qFormat/>
    <w:uiPriority w:val="0"/>
    <w:rPr>
      <w:color w:val="9C9C9C"/>
    </w:rPr>
  </w:style>
  <w:style w:type="character" w:customStyle="1" w:styleId="76">
    <w:name w:val="nth-child(1)8"/>
    <w:basedOn w:val="10"/>
    <w:qFormat/>
    <w:uiPriority w:val="0"/>
    <w:rPr>
      <w:color w:val="9C9C9C"/>
    </w:rPr>
  </w:style>
  <w:style w:type="character" w:customStyle="1" w:styleId="77">
    <w:name w:val="nth-child(1)9"/>
    <w:basedOn w:val="10"/>
    <w:qFormat/>
    <w:uiPriority w:val="0"/>
    <w:rPr>
      <w:sz w:val="25"/>
      <w:szCs w:val="25"/>
    </w:rPr>
  </w:style>
  <w:style w:type="character" w:customStyle="1" w:styleId="78">
    <w:name w:val="nth-child(3)"/>
    <w:basedOn w:val="10"/>
    <w:qFormat/>
    <w:uiPriority w:val="0"/>
    <w:rPr>
      <w:sz w:val="23"/>
      <w:szCs w:val="23"/>
    </w:rPr>
  </w:style>
  <w:style w:type="character" w:customStyle="1" w:styleId="79">
    <w:name w:val="nth-child(4)1"/>
    <w:basedOn w:val="10"/>
    <w:qFormat/>
    <w:uiPriority w:val="0"/>
    <w:rPr>
      <w:color w:val="9C9C9C"/>
    </w:rPr>
  </w:style>
  <w:style w:type="character" w:customStyle="1" w:styleId="80">
    <w:name w:val="nth-child(4)2"/>
    <w:basedOn w:val="10"/>
    <w:qFormat/>
    <w:uiPriority w:val="0"/>
    <w:rPr>
      <w:color w:val="9C9C9C"/>
    </w:rPr>
  </w:style>
  <w:style w:type="character" w:customStyle="1" w:styleId="81">
    <w:name w:val="nth-child(2)5"/>
    <w:basedOn w:val="10"/>
    <w:qFormat/>
    <w:uiPriority w:val="0"/>
    <w:rPr>
      <w:color w:val="9C9C9C"/>
    </w:rPr>
  </w:style>
  <w:style w:type="character" w:customStyle="1" w:styleId="82">
    <w:name w:val="nth-child(2)6"/>
    <w:basedOn w:val="10"/>
    <w:qFormat/>
    <w:uiPriority w:val="0"/>
    <w:rPr>
      <w:color w:val="666666"/>
    </w:rPr>
  </w:style>
  <w:style w:type="character" w:customStyle="1" w:styleId="83">
    <w:name w:val="number"/>
    <w:basedOn w:val="10"/>
    <w:qFormat/>
    <w:uiPriority w:val="0"/>
    <w:rPr>
      <w:color w:val="B83539"/>
      <w:sz w:val="135"/>
      <w:szCs w:val="135"/>
    </w:rPr>
  </w:style>
  <w:style w:type="character" w:customStyle="1" w:styleId="84">
    <w:name w:val="views-label"/>
    <w:basedOn w:val="10"/>
    <w:qFormat/>
    <w:uiPriority w:val="0"/>
    <w:rPr>
      <w:rFonts w:hint="default" w:ascii="FZYouHJW_510M" w:hAnsi="FZYouHJW_510M" w:eastAsia="FZYouHJW_510M" w:cs="FZYouHJW_510M"/>
      <w:color w:val="B83539"/>
    </w:rPr>
  </w:style>
  <w:style w:type="character" w:customStyle="1" w:styleId="85">
    <w:name w:val="views-date"/>
    <w:basedOn w:val="10"/>
    <w:qFormat/>
    <w:uiPriority w:val="0"/>
    <w:rPr>
      <w:rFonts w:hint="default" w:ascii="FZYouHJW_508R" w:hAnsi="FZYouHJW_508R" w:eastAsia="FZYouHJW_508R" w:cs="FZYouHJW_508R"/>
    </w:rPr>
  </w:style>
  <w:style w:type="character" w:customStyle="1" w:styleId="86">
    <w:name w:val="front_block_span"/>
    <w:basedOn w:val="10"/>
    <w:qFormat/>
    <w:uiPriority w:val="0"/>
  </w:style>
  <w:style w:type="character" w:customStyle="1" w:styleId="87">
    <w:name w:val="front_block_span1"/>
    <w:basedOn w:val="10"/>
    <w:qFormat/>
    <w:uiPriority w:val="0"/>
  </w:style>
  <w:style w:type="character" w:customStyle="1" w:styleId="88">
    <w:name w:val="front_block_span2"/>
    <w:basedOn w:val="10"/>
    <w:qFormat/>
    <w:uiPriority w:val="0"/>
  </w:style>
  <w:style w:type="character" w:customStyle="1" w:styleId="89">
    <w:name w:val="percent"/>
    <w:basedOn w:val="10"/>
    <w:qFormat/>
    <w:uiPriority w:val="0"/>
    <w:rPr>
      <w:color w:val="B83539"/>
      <w:sz w:val="36"/>
      <w:szCs w:val="36"/>
    </w:rPr>
  </w:style>
  <w:style w:type="character" w:customStyle="1" w:styleId="90">
    <w:name w:val="img_title_corn"/>
    <w:basedOn w:val="10"/>
    <w:qFormat/>
    <w:uiPriority w:val="0"/>
    <w:rPr>
      <w:shd w:val="clear" w:color="auto" w:fill="B83539"/>
    </w:rPr>
  </w:style>
  <w:style w:type="character" w:customStyle="1" w:styleId="91">
    <w:name w:val="c1"/>
    <w:basedOn w:val="10"/>
    <w:qFormat/>
    <w:uiPriority w:val="0"/>
  </w:style>
  <w:style w:type="character" w:customStyle="1" w:styleId="92">
    <w:name w:val="c11"/>
    <w:basedOn w:val="10"/>
    <w:qFormat/>
    <w:uiPriority w:val="0"/>
  </w:style>
  <w:style w:type="character" w:customStyle="1" w:styleId="93">
    <w:name w:val="c3"/>
    <w:basedOn w:val="10"/>
    <w:qFormat/>
    <w:uiPriority w:val="0"/>
  </w:style>
  <w:style w:type="character" w:customStyle="1" w:styleId="94">
    <w:name w:val="c2"/>
    <w:basedOn w:val="10"/>
    <w:qFormat/>
    <w:uiPriority w:val="0"/>
  </w:style>
  <w:style w:type="character" w:customStyle="1" w:styleId="95">
    <w:name w:val="playbtn"/>
    <w:basedOn w:val="10"/>
    <w:qFormat/>
    <w:uiPriority w:val="0"/>
  </w:style>
  <w:style w:type="character" w:customStyle="1" w:styleId="96">
    <w:name w:val="playbtn1"/>
    <w:basedOn w:val="10"/>
    <w:qFormat/>
    <w:uiPriority w:val="0"/>
  </w:style>
  <w:style w:type="character" w:customStyle="1" w:styleId="97">
    <w:name w:val="span-18"/>
    <w:basedOn w:val="10"/>
    <w:uiPriority w:val="0"/>
  </w:style>
  <w:style w:type="character" w:customStyle="1" w:styleId="98">
    <w:name w:val="info-content"/>
    <w:basedOn w:val="10"/>
    <w:uiPriority w:val="0"/>
    <w:rPr>
      <w:color w:val="808080"/>
    </w:rPr>
  </w:style>
  <w:style w:type="character" w:customStyle="1" w:styleId="99">
    <w:name w:val="info-label"/>
    <w:basedOn w:val="10"/>
    <w:uiPriority w:val="0"/>
    <w:rPr>
      <w:b/>
    </w:rPr>
  </w:style>
  <w:style w:type="character" w:customStyle="1" w:styleId="100">
    <w:name w:val="current"/>
    <w:basedOn w:val="10"/>
    <w:uiPriority w:val="0"/>
    <w:rPr>
      <w:color w:val="00C1DE"/>
    </w:rPr>
  </w:style>
  <w:style w:type="character" w:customStyle="1" w:styleId="101">
    <w:name w:val="current1"/>
    <w:basedOn w:val="10"/>
    <w:qFormat/>
    <w:uiPriority w:val="0"/>
    <w:rPr>
      <w:color w:val="00C1DE"/>
    </w:rPr>
  </w:style>
  <w:style w:type="character" w:customStyle="1" w:styleId="102">
    <w:name w:val="wrap-name-w"/>
    <w:basedOn w:val="10"/>
    <w:uiPriority w:val="0"/>
    <w:rPr>
      <w:rFonts w:ascii="微软雅黑" w:hAnsi="微软雅黑" w:eastAsia="微软雅黑" w:cs="微软雅黑"/>
      <w:color w:val="E74851"/>
      <w:sz w:val="24"/>
      <w:szCs w:val="24"/>
    </w:rPr>
  </w:style>
  <w:style w:type="character" w:customStyle="1" w:styleId="103">
    <w:name w:val="span-2"/>
    <w:basedOn w:val="10"/>
    <w:uiPriority w:val="0"/>
  </w:style>
  <w:style w:type="character" w:customStyle="1" w:styleId="104">
    <w:name w:val="nth-of-type(6)"/>
    <w:basedOn w:val="10"/>
    <w:qFormat/>
    <w:uiPriority w:val="0"/>
    <w:rPr>
      <w:shd w:val="clear" w:fill="5AB027"/>
    </w:rPr>
  </w:style>
  <w:style w:type="character" w:customStyle="1" w:styleId="105">
    <w:name w:val="nth-of-type(2)"/>
    <w:basedOn w:val="10"/>
    <w:qFormat/>
    <w:uiPriority w:val="0"/>
    <w:rPr>
      <w:shd w:val="clear" w:fill="008FB2"/>
    </w:rPr>
  </w:style>
  <w:style w:type="character" w:customStyle="1" w:styleId="106">
    <w:name w:val="nth-of-type(3)"/>
    <w:basedOn w:val="10"/>
    <w:qFormat/>
    <w:uiPriority w:val="0"/>
    <w:rPr>
      <w:shd w:val="clear" w:fill="009B9E"/>
    </w:rPr>
  </w:style>
  <w:style w:type="character" w:customStyle="1" w:styleId="107">
    <w:name w:val="nth-of-type(4)"/>
    <w:basedOn w:val="10"/>
    <w:qFormat/>
    <w:uiPriority w:val="0"/>
    <w:rPr>
      <w:shd w:val="clear" w:fill="00A77D"/>
    </w:rPr>
  </w:style>
  <w:style w:type="character" w:customStyle="1" w:styleId="108">
    <w:name w:val="nth-of-type(5)"/>
    <w:basedOn w:val="10"/>
    <w:uiPriority w:val="0"/>
    <w:rPr>
      <w:shd w:val="clear" w:fill="00B247"/>
    </w:rPr>
  </w:style>
  <w:style w:type="character" w:customStyle="1" w:styleId="109">
    <w:name w:val="nth-of-type(7)"/>
    <w:basedOn w:val="10"/>
    <w:uiPriority w:val="0"/>
    <w:rPr>
      <w:shd w:val="clear" w:fill="A0B61E"/>
    </w:rPr>
  </w:style>
  <w:style w:type="character" w:customStyle="1" w:styleId="110">
    <w:name w:val="re_icon"/>
    <w:basedOn w:val="10"/>
    <w:qFormat/>
    <w:uiPriority w:val="0"/>
  </w:style>
  <w:style w:type="character" w:customStyle="1" w:styleId="111">
    <w:name w:val="cy-number"/>
    <w:basedOn w:val="10"/>
    <w:uiPriority w:val="0"/>
    <w:rPr>
      <w:rFonts w:ascii="Impact" w:hAnsi="Impact" w:eastAsia="Impact" w:cs="Impact"/>
      <w:color w:val="E74851"/>
      <w:sz w:val="30"/>
      <w:szCs w:val="30"/>
    </w:rPr>
  </w:style>
  <w:style w:type="character" w:customStyle="1" w:styleId="112">
    <w:name w:val="comment-number"/>
    <w:basedOn w:val="10"/>
    <w:qFormat/>
    <w:uiPriority w:val="0"/>
    <w:rPr>
      <w:color w:val="E74851"/>
    </w:rPr>
  </w:style>
  <w:style w:type="character" w:customStyle="1" w:styleId="113">
    <w:name w:val="prop-span"/>
    <w:basedOn w:val="10"/>
    <w:qFormat/>
    <w:uiPriority w:val="0"/>
  </w:style>
  <w:style w:type="character" w:customStyle="1" w:styleId="114">
    <w:name w:val="prompt-empty-w4"/>
    <w:basedOn w:val="10"/>
    <w:qFormat/>
    <w:uiPriority w:val="0"/>
    <w:rPr>
      <w:color w:val="E74851"/>
    </w:rPr>
  </w:style>
  <w:style w:type="character" w:customStyle="1" w:styleId="115">
    <w:name w:val="text-null"/>
    <w:basedOn w:val="10"/>
    <w:uiPriority w:val="0"/>
    <w:rPr>
      <w:vanish/>
      <w:color w:val="E74851"/>
      <w:sz w:val="18"/>
      <w:szCs w:val="18"/>
    </w:rPr>
  </w:style>
  <w:style w:type="character" w:customStyle="1" w:styleId="116">
    <w:name w:val="comment-text-w"/>
    <w:basedOn w:val="10"/>
    <w:uiPriority w:val="0"/>
    <w:rPr>
      <w:color w:val="E74851"/>
    </w:rPr>
  </w:style>
  <w:style w:type="character" w:customStyle="1" w:styleId="117">
    <w:name w:val="comment-text-w1"/>
    <w:basedOn w:val="10"/>
    <w:qFormat/>
    <w:uiPriority w:val="0"/>
    <w:rPr>
      <w:color w:val="4398ED"/>
      <w:sz w:val="24"/>
      <w:szCs w:val="24"/>
    </w:rPr>
  </w:style>
  <w:style w:type="character" w:customStyle="1" w:styleId="118">
    <w:name w:val="comment-link-numtext"/>
    <w:basedOn w:val="10"/>
    <w:uiPriority w:val="0"/>
    <w:rPr>
      <w:color w:val="FFFFFF"/>
      <w:sz w:val="21"/>
      <w:szCs w:val="21"/>
    </w:rPr>
  </w:style>
  <w:style w:type="character" w:customStyle="1" w:styleId="119">
    <w:name w:val="comment-link-num"/>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file:////var/folders/pv/7gj217655rggb3lfq8cz3r3w0000gn/T/com.microsoft.Word/WebArchiveCopyPasteTempFiles/640" TargetMode="Externa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1C4A70-D16D-0945-BE8A-C32D0B3825F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769</Words>
  <Characters>4384</Characters>
  <Lines>36</Lines>
  <Paragraphs>10</Paragraphs>
  <TotalTime>4</TotalTime>
  <ScaleCrop>false</ScaleCrop>
  <LinksUpToDate>false</LinksUpToDate>
  <CharactersWithSpaces>5143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2020-12-27T03:13:00Z</dcterms:created>
  <dc:creator>qi pan</dc:creator>
  <cp:lastModifiedBy>user</cp:lastModifiedBy>
  <cp:lastPrinted>2020-12-30T03:11:00Z</cp:lastPrinted>
  <dcterms:modified xsi:type="dcterms:W3CDTF">2020-12-31T01:27:00Z</dcterms:modified>
  <dc:title>上海国资</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