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8"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88" w:rightChars="-42"/>
        <w:jc w:val="center"/>
        <w:rPr>
          <w:rFonts w:ascii="宋体"/>
          <w:b/>
          <w:sz w:val="32"/>
        </w:rPr>
      </w:pPr>
      <w:r>
        <w:rPr>
          <w:rFonts w:hint="eastAsia" w:ascii="宋体" w:hAnsi="宋体"/>
          <w:b/>
          <w:sz w:val="32"/>
        </w:rPr>
        <w:t>第6期</w:t>
      </w:r>
    </w:p>
    <w:p>
      <w:pPr>
        <w:spacing w:line="480" w:lineRule="exact"/>
        <w:ind w:right="-88" w:rightChars="-42"/>
        <w:jc w:val="center"/>
        <w:rPr>
          <w:rFonts w:ascii="宋体"/>
          <w:b/>
          <w:sz w:val="32"/>
        </w:rPr>
      </w:pPr>
    </w:p>
    <w:p>
      <w:pPr>
        <w:spacing w:line="360" w:lineRule="exact"/>
        <w:ind w:right="-88" w:rightChars="-42"/>
        <w:rPr>
          <w:rFonts w:ascii="楷体_GB2312" w:hAnsi="宋体" w:eastAsia="楷体_GB2312"/>
          <w:b/>
          <w:spacing w:val="-14"/>
          <w:sz w:val="32"/>
        </w:rPr>
      </w:pPr>
      <w:r>
        <w:rPr>
          <w:rFonts w:hint="eastAsia" w:ascii="楷体_GB2312" w:hAnsi="宋体" w:eastAsia="楷体_GB2312"/>
          <w:spacing w:val="-14"/>
          <w:sz w:val="28"/>
        </w:rPr>
        <w:t>中共上海市国有资产监督管理委员会委员会办公室</w:t>
      </w:r>
    </w:p>
    <w:p>
      <w:pPr>
        <w:spacing w:line="360" w:lineRule="exact"/>
        <w:ind w:right="-88" w:rightChars="-42"/>
        <w:rPr>
          <w:rFonts w:ascii="楷体_GB2312" w:hAnsi="宋体" w:eastAsia="楷体_GB2312"/>
          <w:spacing w:val="-14"/>
          <w:sz w:val="28"/>
          <w:u w:val="single" w:color="FF0000"/>
        </w:rPr>
      </w:pPr>
      <w:r>
        <w:rPr>
          <w:rFonts w:hint="eastAsia" w:ascii="楷体_GB2312" w:hAnsi="宋体" w:eastAsia="楷体_GB2312"/>
          <w:spacing w:val="-22"/>
          <w:sz w:val="28"/>
          <w:u w:val="single" w:color="FF0000"/>
        </w:rPr>
        <w:t xml:space="preserve">上 海 市 国 有 资 产 监 督 管 理 委 员 会 办 公 室       </w:t>
      </w:r>
      <w:r>
        <w:rPr>
          <w:rFonts w:ascii="楷体_GB2312" w:hAnsi="宋体" w:eastAsia="楷体_GB2312"/>
          <w:spacing w:val="-14"/>
          <w:sz w:val="28"/>
          <w:u w:val="single" w:color="FF0000"/>
        </w:rPr>
        <w:t>20</w:t>
      </w:r>
      <w:r>
        <w:rPr>
          <w:rFonts w:hint="eastAsia" w:ascii="楷体_GB2312" w:hAnsi="宋体" w:eastAsia="楷体_GB2312"/>
          <w:spacing w:val="-14"/>
          <w:sz w:val="28"/>
          <w:u w:val="single" w:color="FF0000"/>
        </w:rPr>
        <w:t>20年03月0</w:t>
      </w:r>
      <w:r>
        <w:rPr>
          <w:rFonts w:hint="eastAsia" w:ascii="楷体_GB2312" w:hAnsi="宋体" w:eastAsia="楷体_GB2312"/>
          <w:spacing w:val="-14"/>
          <w:sz w:val="28"/>
          <w:u w:val="single" w:color="FF0000"/>
          <w:lang w:val="en-US" w:eastAsia="zh-CN"/>
        </w:rPr>
        <w:t>6</w:t>
      </w:r>
      <w:r>
        <w:rPr>
          <w:rFonts w:hint="eastAsia" w:ascii="楷体_GB2312" w:hAnsi="宋体" w:eastAsia="楷体_GB2312"/>
          <w:spacing w:val="-14"/>
          <w:sz w:val="28"/>
          <w:u w:val="single" w:color="FF0000"/>
        </w:rPr>
        <w:t>日</w:t>
      </w:r>
    </w:p>
    <w:p>
      <w:pPr>
        <w:spacing w:line="360" w:lineRule="exact"/>
        <w:ind w:right="-88" w:rightChars="-42"/>
        <w:rPr>
          <w:rFonts w:ascii="楷体_GB2312" w:hAnsi="宋体" w:eastAsia="楷体_GB2312"/>
          <w:spacing w:val="-14"/>
          <w:sz w:val="28"/>
          <w:u w:val="single" w:color="FF0000"/>
        </w:rPr>
      </w:pPr>
    </w:p>
    <w:p>
      <w:pPr>
        <w:numPr>
          <w:ilvl w:val="0"/>
          <w:numId w:val="1"/>
        </w:numPr>
        <w:spacing w:afterLines="50" w:line="480" w:lineRule="exact"/>
        <w:ind w:right="-88" w:rightChars="-42"/>
        <w:rPr>
          <w:rFonts w:ascii="楷体_GB2312" w:eastAsia="楷体_GB2312"/>
          <w:b/>
          <w:sz w:val="32"/>
          <w:szCs w:val="32"/>
        </w:rPr>
      </w:pPr>
      <w:r>
        <w:rPr>
          <w:rFonts w:hint="eastAsia" w:ascii="楷体_GB2312" w:eastAsia="楷体_GB2312"/>
          <w:b/>
          <w:sz w:val="32"/>
          <w:szCs w:val="32"/>
        </w:rPr>
        <w:t>抗击</w:t>
      </w:r>
      <w:r>
        <w:rPr>
          <w:rFonts w:ascii="楷体_GB2312" w:eastAsia="楷体_GB2312"/>
          <w:b/>
          <w:sz w:val="32"/>
          <w:szCs w:val="32"/>
        </w:rPr>
        <w:t>“</w:t>
      </w:r>
      <w:r>
        <w:rPr>
          <w:rFonts w:hint="eastAsia" w:ascii="楷体_GB2312" w:eastAsia="楷体_GB2312"/>
          <w:b/>
          <w:sz w:val="32"/>
          <w:szCs w:val="32"/>
        </w:rPr>
        <w:t>新冠肺炎</w:t>
      </w:r>
      <w:r>
        <w:rPr>
          <w:rFonts w:ascii="楷体_GB2312" w:eastAsia="楷体_GB2312"/>
          <w:b/>
          <w:sz w:val="32"/>
          <w:szCs w:val="32"/>
        </w:rPr>
        <w:t>”</w:t>
      </w:r>
    </w:p>
    <w:p>
      <w:pPr>
        <w:snapToGrid w:val="0"/>
        <w:spacing w:line="440" w:lineRule="exact"/>
        <w:jc w:val="center"/>
        <w:rPr>
          <w:rFonts w:hint="eastAsia" w:ascii="华文中宋" w:hAnsi="华文中宋" w:eastAsia="华文中宋" w:cs="仿宋_GB2312"/>
          <w:b/>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浦发银行上海分行落地上海地区首单民营企业疫情防控债</w:t>
      </w:r>
    </w:p>
    <w:p>
      <w:pPr>
        <w:snapToGrid w:val="0"/>
        <w:spacing w:line="440" w:lineRule="exact"/>
        <w:jc w:val="center"/>
        <w:rPr>
          <w:rFonts w:ascii="仿宋_GB2312" w:hAnsi="仿宋_GB2312" w:eastAsia="仿宋_GB2312" w:cs="仿宋_GB2312"/>
          <w:sz w:val="32"/>
          <w:szCs w:val="32"/>
        </w:rPr>
      </w:pPr>
    </w:p>
    <w:p>
      <w:pPr>
        <w:widowControl/>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近日，浦发银行上海分行联席主承销的上海复星医药（集团）股份有限公司2020年度第一期超短期融资券（疫情防控债）顺利完成缴款，发行规模6亿元，募集资金</w:t>
      </w:r>
      <w:r>
        <w:rPr>
          <w:rFonts w:hint="eastAsia" w:ascii="仿宋_GB2312" w:hAnsi="仿宋_GB2312" w:eastAsia="仿宋_GB2312" w:cs="仿宋_GB2312"/>
          <w:kern w:val="0"/>
          <w:sz w:val="28"/>
          <w:szCs w:val="28"/>
          <w:lang w:eastAsia="zh-CN"/>
        </w:rPr>
        <w:t>优先</w:t>
      </w:r>
      <w:r>
        <w:rPr>
          <w:rFonts w:hint="eastAsia" w:ascii="仿宋_GB2312" w:hAnsi="仿宋_GB2312" w:eastAsia="仿宋_GB2312" w:cs="仿宋_GB2312"/>
          <w:kern w:val="0"/>
          <w:sz w:val="28"/>
          <w:szCs w:val="28"/>
        </w:rPr>
        <w:t>用于补充因抗击疫情带来的营运资金需求。</w:t>
      </w:r>
    </w:p>
    <w:p>
      <w:pPr>
        <w:widowControl/>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本期超短期融资券的发行，标志着上海地区首单民营企业疫情防控债顺利落地。</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（浦发银行）</w:t>
      </w:r>
    </w:p>
    <w:p>
      <w:pPr>
        <w:snapToGrid w:val="0"/>
        <w:spacing w:line="440" w:lineRule="exact"/>
        <w:jc w:val="center"/>
        <w:rPr>
          <w:rFonts w:ascii="华文中宋" w:hAnsi="华文中宋" w:eastAsia="华文中宋" w:cs="仿宋_GB2312"/>
          <w:b/>
          <w:sz w:val="28"/>
          <w:szCs w:val="28"/>
        </w:rPr>
      </w:pPr>
    </w:p>
    <w:p>
      <w:pPr>
        <w:snapToGrid w:val="0"/>
        <w:spacing w:line="440" w:lineRule="exact"/>
        <w:jc w:val="center"/>
        <w:rPr>
          <w:rFonts w:hint="eastAsia" w:ascii="华文中宋" w:hAnsi="华文中宋" w:eastAsia="华文中宋" w:cs="仿宋_GB2312"/>
          <w:b/>
          <w:sz w:val="28"/>
          <w:szCs w:val="28"/>
        </w:rPr>
      </w:pPr>
      <w:r>
        <w:rPr>
          <w:rFonts w:hint="eastAsia" w:ascii="华文中宋" w:hAnsi="华文中宋" w:eastAsia="华文中宋" w:cs="仿宋_GB2312"/>
          <w:b/>
          <w:sz w:val="28"/>
          <w:szCs w:val="28"/>
        </w:rPr>
        <w:t>上海银行</w:t>
      </w:r>
      <w:r>
        <w:rPr>
          <w:rFonts w:hint="eastAsia" w:ascii="华文中宋" w:hAnsi="华文中宋" w:eastAsia="华文中宋" w:cs="仿宋_GB2312"/>
          <w:b/>
          <w:sz w:val="28"/>
          <w:szCs w:val="28"/>
          <w:lang w:eastAsia="zh-CN"/>
        </w:rPr>
        <w:t>提供</w:t>
      </w:r>
      <w:r>
        <w:rPr>
          <w:rFonts w:hint="eastAsia" w:ascii="华文中宋" w:hAnsi="华文中宋" w:eastAsia="华文中宋" w:cs="仿宋_GB2312"/>
          <w:b/>
          <w:sz w:val="28"/>
          <w:szCs w:val="28"/>
        </w:rPr>
        <w:t>疫情期间个人贷款金融便利服务</w:t>
      </w:r>
    </w:p>
    <w:p>
      <w:pPr>
        <w:spacing w:line="520" w:lineRule="exact"/>
        <w:rPr>
          <w:rFonts w:ascii="仿宋_GB2312" w:eastAsia="仿宋_GB2312"/>
          <w:color w:val="000000"/>
          <w:sz w:val="32"/>
          <w:szCs w:val="32"/>
        </w:rPr>
      </w:pPr>
    </w:p>
    <w:p>
      <w:pPr>
        <w:widowControl/>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日前，</w:t>
      </w:r>
      <w:r>
        <w:rPr>
          <w:rFonts w:hint="eastAsia" w:ascii="仿宋_GB2312" w:hAnsi="仿宋_GB2312" w:eastAsia="仿宋_GB2312" w:cs="仿宋_GB2312"/>
          <w:kern w:val="0"/>
          <w:sz w:val="28"/>
          <w:szCs w:val="28"/>
        </w:rPr>
        <w:t>上海银行</w:t>
      </w:r>
      <w:r>
        <w:rPr>
          <w:rFonts w:hint="eastAsia" w:ascii="仿宋_GB2312" w:hAnsi="仿宋_GB2312" w:eastAsia="仿宋_GB2312" w:cs="仿宋_GB2312"/>
          <w:kern w:val="0"/>
          <w:sz w:val="28"/>
          <w:szCs w:val="28"/>
          <w:lang w:eastAsia="zh-CN"/>
        </w:rPr>
        <w:t>向</w:t>
      </w:r>
      <w:r>
        <w:rPr>
          <w:rFonts w:hint="eastAsia" w:ascii="仿宋_GB2312" w:hAnsi="仿宋_GB2312" w:eastAsia="仿宋_GB2312" w:cs="仿宋_GB2312"/>
          <w:kern w:val="0"/>
          <w:sz w:val="28"/>
          <w:szCs w:val="28"/>
        </w:rPr>
        <w:t>战斗在一线的医护人员、参加疫情防控的工作人员、新冠肺炎</w:t>
      </w:r>
      <w:r>
        <w:rPr>
          <w:rFonts w:hint="eastAsia" w:ascii="仿宋_GB2312" w:hAnsi="仿宋_GB2312" w:eastAsia="仿宋_GB2312" w:cs="仿宋_GB2312"/>
          <w:kern w:val="0"/>
          <w:sz w:val="28"/>
          <w:szCs w:val="28"/>
          <w:lang w:eastAsia="zh-CN"/>
        </w:rPr>
        <w:t>患者</w:t>
      </w:r>
      <w:r>
        <w:rPr>
          <w:rFonts w:hint="eastAsia" w:ascii="仿宋_GB2312" w:hAnsi="仿宋_GB2312" w:eastAsia="仿宋_GB2312" w:cs="仿宋_GB2312"/>
          <w:kern w:val="0"/>
          <w:sz w:val="28"/>
          <w:szCs w:val="28"/>
        </w:rPr>
        <w:t>、受疫情影响暂时失去收入来源的客户，尤其是针对中小企业主或个体工商户个人客户，提供个人贷款金融便利服务，</w:t>
      </w:r>
      <w:r>
        <w:rPr>
          <w:rFonts w:hint="eastAsia" w:ascii="仿宋_GB2312" w:hAnsi="仿宋_GB2312" w:eastAsia="仿宋_GB2312" w:cs="仿宋_GB2312"/>
          <w:kern w:val="0"/>
          <w:sz w:val="28"/>
          <w:szCs w:val="28"/>
          <w:lang w:eastAsia="zh-CN"/>
        </w:rPr>
        <w:t>主要包括</w:t>
      </w:r>
      <w:r>
        <w:rPr>
          <w:rFonts w:hint="eastAsia" w:ascii="仿宋_GB2312" w:hAnsi="仿宋_GB2312" w:eastAsia="仿宋_GB2312" w:cs="仿宋_GB2312"/>
          <w:kern w:val="0"/>
          <w:sz w:val="28"/>
          <w:szCs w:val="28"/>
        </w:rPr>
        <w:t>酌情安排延期还款、合理减免利息费用或酌情提供征信维护</w:t>
      </w:r>
      <w:r>
        <w:rPr>
          <w:rFonts w:hint="eastAsia" w:ascii="仿宋_GB2312" w:hAnsi="仿宋_GB2312" w:eastAsia="仿宋_GB2312" w:cs="仿宋_GB2312"/>
          <w:kern w:val="0"/>
          <w:sz w:val="28"/>
          <w:szCs w:val="28"/>
          <w:lang w:eastAsia="zh-CN"/>
        </w:rPr>
        <w:t>等业务</w:t>
      </w:r>
      <w:r>
        <w:rPr>
          <w:rFonts w:hint="eastAsia" w:ascii="仿宋_GB2312" w:hAnsi="仿宋_GB2312" w:eastAsia="仿宋_GB2312" w:cs="仿宋_GB2312"/>
          <w:kern w:val="0"/>
          <w:sz w:val="28"/>
          <w:szCs w:val="28"/>
        </w:rPr>
        <w:t>。</w:t>
      </w:r>
    </w:p>
    <w:p>
      <w:pPr>
        <w:widowControl/>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截至目前，累计受理信用卡金融便利服务申请1343人次，安排信用卡延期还款379户；累计受理114例客户的个人贷款金融便利服务申请，提供包括还款延期、征信调整及利息减免在内的各项服务。</w:t>
      </w:r>
    </w:p>
    <w:p>
      <w:pPr>
        <w:widowControl/>
        <w:ind w:firstLine="1400" w:firstLineChars="5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eastAsia="zh-CN"/>
        </w:rPr>
        <w:t>（上海银行）</w:t>
      </w:r>
    </w:p>
    <w:p>
      <w:pPr>
        <w:widowControl/>
        <w:ind w:firstLine="560" w:firstLineChars="200"/>
        <w:rPr>
          <w:rFonts w:ascii="仿宋_GB2312" w:hAnsi="仿宋_GB2312" w:eastAsia="仿宋_GB2312" w:cs="仿宋_GB2312"/>
          <w:kern w:val="0"/>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国泰君安捐赠15辆负压救护车驰援湖北</w:t>
      </w:r>
    </w:p>
    <w:p>
      <w:pPr>
        <w:jc w:val="center"/>
        <w:rPr>
          <w:rFonts w:ascii="华文中宋" w:hAnsi="华文中宋" w:eastAsia="华文中宋" w:cs="华文中宋"/>
          <w:b/>
          <w:bCs/>
          <w:color w:val="333333"/>
          <w:sz w:val="32"/>
          <w:szCs w:val="32"/>
          <w:shd w:val="clear" w:color="auto" w:fill="FFFFFF"/>
        </w:rPr>
      </w:pPr>
    </w:p>
    <w:p>
      <w:pPr>
        <w:widowControl/>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日前，国泰君安公益基金会与上海市慈善基金会通力合作，向湖北捐赠了15辆上汽大通V80型负压救护车，范围覆盖全省13个地级行政区。车辆已于2月19日、27日分两批运抵湖北，各医院接收后即刻投入使用。</w:t>
      </w:r>
    </w:p>
    <w:p>
      <w:pPr>
        <w:widowControl/>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负压救护车是利用双负压新技术，在救治和转运一线危重病人和传染病等特殊疾病时，可以最大限度地减少医务人员交叉感染的几率</w:t>
      </w:r>
      <w:r>
        <w:rPr>
          <w:rFonts w:ascii="仿宋_GB2312" w:hAnsi="仿宋_GB2312" w:eastAsia="仿宋_GB2312" w:cs="仿宋_GB2312"/>
          <w:kern w:val="0"/>
          <w:sz w:val="28"/>
          <w:szCs w:val="28"/>
        </w:rPr>
        <w:t>，常态下</w:t>
      </w:r>
      <w:r>
        <w:rPr>
          <w:rFonts w:hint="eastAsia" w:ascii="仿宋_GB2312" w:hAnsi="仿宋_GB2312" w:eastAsia="仿宋_GB2312" w:cs="仿宋_GB2312"/>
          <w:kern w:val="0"/>
          <w:sz w:val="28"/>
          <w:szCs w:val="28"/>
        </w:rPr>
        <w:t>也</w:t>
      </w:r>
      <w:r>
        <w:rPr>
          <w:rFonts w:ascii="仿宋_GB2312" w:hAnsi="仿宋_GB2312" w:eastAsia="仿宋_GB2312" w:cs="仿宋_GB2312"/>
          <w:kern w:val="0"/>
          <w:sz w:val="28"/>
          <w:szCs w:val="28"/>
        </w:rPr>
        <w:t>可作为一般救护车使用。</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（国泰君安）</w:t>
      </w:r>
    </w:p>
    <w:p>
      <w:pPr>
        <w:widowControl/>
        <w:ind w:firstLine="560" w:firstLineChars="200"/>
        <w:rPr>
          <w:rFonts w:ascii="仿宋_GB2312" w:hAnsi="仿宋_GB2312" w:eastAsia="仿宋_GB2312" w:cs="仿宋_GB2312"/>
          <w:kern w:val="0"/>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海通证券发行全市场首单绿色疫情防控债</w:t>
      </w: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保障重点地区电力供应</w:t>
      </w:r>
    </w:p>
    <w:p>
      <w:pPr>
        <w:widowControl/>
        <w:ind w:firstLine="560" w:firstLineChars="200"/>
        <w:rPr>
          <w:rFonts w:ascii="仿宋_GB2312" w:hAnsi="仿宋_GB2312" w:eastAsia="仿宋_GB2312" w:cs="仿宋_GB2312"/>
          <w:kern w:val="0"/>
          <w:sz w:val="28"/>
          <w:szCs w:val="28"/>
        </w:rPr>
      </w:pPr>
    </w:p>
    <w:p>
      <w:pPr>
        <w:widowControl/>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日前，海通证券作为牵头主承销商为大唐融资租赁有限公司发行规模</w:t>
      </w:r>
      <w:r>
        <w:rPr>
          <w:rFonts w:ascii="仿宋_GB2312" w:hAnsi="仿宋_GB2312" w:eastAsia="仿宋_GB2312" w:cs="仿宋_GB2312"/>
          <w:kern w:val="0"/>
          <w:sz w:val="28"/>
          <w:szCs w:val="28"/>
        </w:rPr>
        <w:t>10亿元、期限3年的疫情防控绿色公司债券，助力其参与疫情防控。</w:t>
      </w:r>
    </w:p>
    <w:p>
      <w:pPr>
        <w:widowControl/>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此单债券是全国首单绿色疫情防控债，部分募集资金将用于保障重点地区电力供应，具体投放于湖北省荆门市屈家岭70MWp农光互补光伏电站项目。</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（海通证券）</w:t>
      </w:r>
    </w:p>
    <w:p>
      <w:pPr>
        <w:widowControl/>
        <w:jc w:val="center"/>
        <w:rPr>
          <w:rFonts w:hint="eastAsia" w:ascii="仿宋_GB2312" w:hAnsi="仿宋_GB2312" w:eastAsia="仿宋_GB2312" w:cs="仿宋_GB2312"/>
          <w:kern w:val="0"/>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上海电气口罩一体机生产“加速度”</w:t>
      </w:r>
    </w:p>
    <w:p>
      <w:pPr>
        <w:widowControl/>
        <w:ind w:firstLine="420" w:firstLineChars="200"/>
        <w:rPr>
          <w:rFonts w:ascii="Arial" w:hAnsi="Arial" w:cs="Arial"/>
          <w:color w:val="333333"/>
          <w:szCs w:val="21"/>
          <w:shd w:val="clear" w:color="auto" w:fill="FFFFFF"/>
        </w:rPr>
      </w:pPr>
    </w:p>
    <w:p>
      <w:pPr>
        <w:widowControl/>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近日，上海电气成功交付三枪集团10台平面医用口罩全自动一体机，后续签约设备也将尽快交付。</w:t>
      </w:r>
    </w:p>
    <w:p>
      <w:pPr>
        <w:widowControl/>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疫情期间，上海电气仅用7天就完成了平面医用口罩全自动一体机的研发工作，10天</w:t>
      </w:r>
      <w:r>
        <w:rPr>
          <w:rFonts w:hint="eastAsia" w:ascii="仿宋_GB2312" w:hAnsi="仿宋_GB2312" w:eastAsia="仿宋_GB2312" w:cs="仿宋_GB2312"/>
          <w:kern w:val="0"/>
          <w:sz w:val="28"/>
          <w:szCs w:val="28"/>
          <w:lang w:eastAsia="zh-CN"/>
        </w:rPr>
        <w:t>就</w:t>
      </w:r>
      <w:r>
        <w:rPr>
          <w:rFonts w:ascii="仿宋_GB2312" w:hAnsi="仿宋_GB2312" w:eastAsia="仿宋_GB2312" w:cs="仿宋_GB2312"/>
          <w:kern w:val="0"/>
          <w:sz w:val="28"/>
          <w:szCs w:val="28"/>
        </w:rPr>
        <w:t>完成了首批设备生产</w:t>
      </w:r>
      <w:r>
        <w:rPr>
          <w:rFonts w:hint="eastAsia" w:ascii="仿宋_GB2312" w:hAnsi="仿宋_GB2312" w:eastAsia="仿宋_GB2312" w:cs="仿宋_GB2312"/>
          <w:kern w:val="0"/>
          <w:sz w:val="28"/>
          <w:szCs w:val="28"/>
          <w:lang w:eastAsia="zh-CN"/>
        </w:rPr>
        <w:t>，在正常情况下，一条口罩生产线制造</w:t>
      </w:r>
      <w:r>
        <w:rPr>
          <w:rFonts w:ascii="仿宋_GB2312" w:hAnsi="仿宋_GB2312" w:eastAsia="仿宋_GB2312" w:cs="仿宋_GB2312"/>
          <w:kern w:val="0"/>
          <w:sz w:val="28"/>
          <w:szCs w:val="28"/>
        </w:rPr>
        <w:t>需35天，安装调试</w:t>
      </w:r>
      <w:r>
        <w:rPr>
          <w:rFonts w:hint="eastAsia" w:ascii="仿宋_GB2312" w:hAnsi="仿宋_GB2312" w:eastAsia="仿宋_GB2312" w:cs="仿宋_GB2312"/>
          <w:kern w:val="0"/>
          <w:sz w:val="28"/>
          <w:szCs w:val="28"/>
          <w:lang w:eastAsia="zh-CN"/>
        </w:rPr>
        <w:t>需</w:t>
      </w:r>
      <w:r>
        <w:rPr>
          <w:rFonts w:ascii="仿宋_GB2312" w:hAnsi="仿宋_GB2312" w:eastAsia="仿宋_GB2312" w:cs="仿宋_GB2312"/>
          <w:kern w:val="0"/>
          <w:sz w:val="28"/>
          <w:szCs w:val="28"/>
        </w:rPr>
        <w:t>10天左右。</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（上海电气）</w:t>
      </w:r>
    </w:p>
    <w:p>
      <w:pPr>
        <w:snapToGrid w:val="0"/>
        <w:spacing w:line="440" w:lineRule="exact"/>
        <w:jc w:val="center"/>
        <w:rPr>
          <w:rFonts w:ascii="华文中宋" w:hAnsi="华文中宋" w:eastAsia="华文中宋" w:cs="仿宋_GB2312"/>
          <w:b/>
          <w:sz w:val="28"/>
          <w:szCs w:val="28"/>
        </w:rPr>
      </w:pPr>
    </w:p>
    <w:p>
      <w:pPr>
        <w:snapToGrid w:val="0"/>
        <w:spacing w:line="440" w:lineRule="exact"/>
        <w:jc w:val="center"/>
        <w:rPr>
          <w:rFonts w:hint="eastAsia" w:ascii="华文中宋" w:hAnsi="华文中宋" w:eastAsia="华文中宋" w:cs="仿宋_GB2312"/>
          <w:b/>
          <w:sz w:val="28"/>
          <w:szCs w:val="28"/>
        </w:rPr>
      </w:pPr>
      <w:r>
        <w:rPr>
          <w:rFonts w:ascii="华文中宋" w:hAnsi="华文中宋" w:eastAsia="华文中宋" w:cs="仿宋_GB2312"/>
          <w:b/>
          <w:sz w:val="28"/>
          <w:szCs w:val="28"/>
        </w:rPr>
        <w:t>上海仪电远程医学网络有限公司开展线上公益会诊服务</w:t>
      </w:r>
    </w:p>
    <w:p>
      <w:pPr>
        <w:pStyle w:val="6"/>
        <w:spacing w:before="0" w:beforeAutospacing="0" w:after="0" w:afterAutospacing="0" w:line="500" w:lineRule="atLeast"/>
        <w:jc w:val="both"/>
        <w:rPr>
          <w:rFonts w:hint="eastAsia" w:ascii="Arial" w:hAnsi="Arial" w:cs="Arial"/>
          <w:color w:val="333333"/>
          <w:sz w:val="23"/>
          <w:szCs w:val="23"/>
          <w:shd w:val="clear" w:color="auto" w:fill="FFFFFF"/>
        </w:rPr>
      </w:pPr>
    </w:p>
    <w:p>
      <w:pPr>
        <w:widowControl/>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近日，</w:t>
      </w:r>
      <w:r>
        <w:rPr>
          <w:rFonts w:ascii="仿宋_GB2312" w:hAnsi="仿宋_GB2312" w:eastAsia="仿宋_GB2312" w:cs="仿宋_GB2312"/>
          <w:kern w:val="0"/>
          <w:sz w:val="28"/>
          <w:szCs w:val="28"/>
        </w:rPr>
        <w:t>上海仪电旗下上海卫生远程医学网络有限公司依托白玉兰远程医学平台，积极开展线上公益会诊服务，满足全国各地</w:t>
      </w:r>
      <w:r>
        <w:rPr>
          <w:rFonts w:hint="eastAsia" w:ascii="仿宋_GB2312" w:hAnsi="仿宋_GB2312" w:eastAsia="仿宋_GB2312" w:cs="仿宋_GB2312"/>
          <w:kern w:val="0"/>
          <w:sz w:val="28"/>
          <w:szCs w:val="28"/>
          <w:lang w:eastAsia="zh-CN"/>
        </w:rPr>
        <w:t>其他</w:t>
      </w:r>
      <w:r>
        <w:rPr>
          <w:rFonts w:ascii="仿宋_GB2312" w:hAnsi="仿宋_GB2312" w:eastAsia="仿宋_GB2312" w:cs="仿宋_GB2312"/>
          <w:kern w:val="0"/>
          <w:sz w:val="28"/>
          <w:szCs w:val="28"/>
        </w:rPr>
        <w:t>患者在特殊时期的求医问诊需求。</w:t>
      </w:r>
    </w:p>
    <w:p>
      <w:pPr>
        <w:widowControl/>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疫情期间，针对医院无法正常接诊除新冠肺炎以外的各类急重症患者的</w:t>
      </w:r>
      <w:r>
        <w:rPr>
          <w:rFonts w:hint="eastAsia" w:ascii="仿宋_GB2312" w:hAnsi="仿宋_GB2312" w:eastAsia="仿宋_GB2312" w:cs="仿宋_GB2312"/>
          <w:kern w:val="0"/>
          <w:sz w:val="28"/>
          <w:szCs w:val="28"/>
          <w:lang w:eastAsia="zh-CN"/>
        </w:rPr>
        <w:t>难题</w:t>
      </w:r>
      <w:r>
        <w:rPr>
          <w:rFonts w:hint="eastAsia" w:ascii="仿宋_GB2312" w:hAnsi="仿宋_GB2312" w:eastAsia="仿宋_GB2312" w:cs="仿宋_GB2312"/>
          <w:kern w:val="0"/>
          <w:sz w:val="28"/>
          <w:szCs w:val="28"/>
        </w:rPr>
        <w:t>，卫生公司紧急行动，通过白玉兰远程医学平台</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帮助基层医院完成了几十例</w:t>
      </w:r>
      <w:r>
        <w:rPr>
          <w:rFonts w:hint="eastAsia" w:ascii="仿宋_GB2312" w:hAnsi="仿宋_GB2312" w:eastAsia="仿宋_GB2312" w:cs="仿宋_GB2312"/>
          <w:kern w:val="0"/>
          <w:sz w:val="28"/>
          <w:szCs w:val="28"/>
          <w:lang w:eastAsia="zh-CN"/>
        </w:rPr>
        <w:t>远程</w:t>
      </w:r>
      <w:r>
        <w:rPr>
          <w:rFonts w:hint="eastAsia" w:ascii="仿宋_GB2312" w:hAnsi="仿宋_GB2312" w:eastAsia="仿宋_GB2312" w:cs="仿宋_GB2312"/>
          <w:kern w:val="0"/>
          <w:sz w:val="28"/>
          <w:szCs w:val="28"/>
        </w:rPr>
        <w:t xml:space="preserve">医学会诊，及时给予患者准确的诊断和治疗。    </w:t>
      </w:r>
      <w:r>
        <w:rPr>
          <w:rFonts w:hint="eastAsia" w:ascii="仿宋_GB2312" w:hAnsi="仿宋_GB2312" w:eastAsia="仿宋_GB2312" w:cs="仿宋_GB2312"/>
          <w:kern w:val="0"/>
          <w:sz w:val="28"/>
          <w:szCs w:val="28"/>
          <w:lang w:val="en-US" w:eastAsia="zh-CN"/>
        </w:rPr>
        <w:t xml:space="preserve">                                        </w:t>
      </w:r>
      <w:bookmarkStart w:id="0" w:name="_GoBack"/>
      <w:bookmarkEnd w:id="0"/>
      <w:r>
        <w:rPr>
          <w:rFonts w:hint="eastAsia" w:ascii="仿宋_GB2312" w:hAnsi="仿宋_GB2312" w:eastAsia="仿宋_GB2312" w:cs="仿宋_GB2312"/>
          <w:kern w:val="0"/>
          <w:sz w:val="28"/>
          <w:szCs w:val="28"/>
        </w:rPr>
        <w:t>（上海仪电）</w:t>
      </w:r>
    </w:p>
    <w:p>
      <w:pPr>
        <w:snapToGrid w:val="0"/>
        <w:spacing w:line="440" w:lineRule="exact"/>
        <w:jc w:val="center"/>
        <w:rPr>
          <w:rFonts w:ascii="华文中宋" w:hAnsi="华文中宋" w:eastAsia="华文中宋" w:cs="仿宋_GB2312"/>
          <w:b/>
          <w:sz w:val="28"/>
          <w:szCs w:val="28"/>
        </w:rPr>
      </w:pPr>
    </w:p>
    <w:p>
      <w:pPr>
        <w:snapToGrid w:val="0"/>
        <w:spacing w:line="440" w:lineRule="exact"/>
        <w:jc w:val="center"/>
        <w:rPr>
          <w:rFonts w:hint="eastAsia" w:ascii="华文中宋" w:hAnsi="华文中宋" w:eastAsia="华文中宋" w:cs="仿宋_GB2312"/>
          <w:b/>
          <w:sz w:val="28"/>
          <w:szCs w:val="28"/>
        </w:rPr>
      </w:pPr>
      <w:r>
        <w:rPr>
          <w:rFonts w:ascii="华文中宋" w:hAnsi="华文中宋" w:eastAsia="华文中宋" w:cs="仿宋_GB2312"/>
          <w:b/>
          <w:sz w:val="28"/>
          <w:szCs w:val="28"/>
        </w:rPr>
        <w:t>光明食品集团旗下糖酒集团有序复工保生产</w:t>
      </w:r>
    </w:p>
    <w:p>
      <w:pPr>
        <w:widowControl/>
        <w:ind w:firstLine="460" w:firstLineChars="200"/>
        <w:rPr>
          <w:rFonts w:hint="eastAsia" w:ascii="Arial" w:hAnsi="Arial" w:cs="Arial"/>
          <w:color w:val="333333"/>
          <w:sz w:val="23"/>
          <w:szCs w:val="23"/>
          <w:shd w:val="clear" w:color="auto" w:fill="FFFFFF"/>
        </w:rPr>
      </w:pPr>
    </w:p>
    <w:p>
      <w:pPr>
        <w:widowControl/>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日前，</w:t>
      </w:r>
      <w:r>
        <w:rPr>
          <w:rFonts w:ascii="仿宋_GB2312" w:hAnsi="仿宋_GB2312" w:eastAsia="仿宋_GB2312" w:cs="仿宋_GB2312"/>
          <w:kern w:val="0"/>
          <w:sz w:val="28"/>
          <w:szCs w:val="28"/>
        </w:rPr>
        <w:t>光明食品集团旗下糖酒集团坚持严防严控，恢复生产。光明糖业云南、广西板块防疫、生产两手抓，22个制糖生产单元共入榨甘蔗近640万吨，产糖80余万吨；英茂糖业凤糖公司通过设备改造、延长生产期</w:t>
      </w:r>
      <w:r>
        <w:rPr>
          <w:rFonts w:hint="eastAsia" w:ascii="仿宋_GB2312" w:hAnsi="仿宋_GB2312" w:eastAsia="仿宋_GB2312" w:cs="仿宋_GB2312"/>
          <w:kern w:val="0"/>
          <w:sz w:val="28"/>
          <w:szCs w:val="28"/>
          <w:lang w:eastAsia="zh-CN"/>
        </w:rPr>
        <w:t>等手段，</w:t>
      </w:r>
      <w:r>
        <w:rPr>
          <w:rFonts w:ascii="仿宋_GB2312" w:hAnsi="仿宋_GB2312" w:eastAsia="仿宋_GB2312" w:cs="仿宋_GB2312"/>
          <w:kern w:val="0"/>
          <w:sz w:val="28"/>
          <w:szCs w:val="28"/>
        </w:rPr>
        <w:t>增加酒精产量近2000吨，为疫情防控提供“弹药”；东方先导自复工以来生产小包装糖近78吨；金枫酒业生产袋装黄酒和加饭酒1447吨，保障日常家庭使用；第一食品、捷强共87家零售门店积极做好店铺消毒工作，加强商品供应，提供优质服务。</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（光明食品集团）</w:t>
      </w:r>
    </w:p>
    <w:p>
      <w:pPr>
        <w:snapToGrid w:val="0"/>
        <w:spacing w:line="440" w:lineRule="exact"/>
        <w:jc w:val="center"/>
        <w:rPr>
          <w:rFonts w:ascii="华文中宋" w:hAnsi="华文中宋" w:eastAsia="华文中宋" w:cs="仿宋_GB2312"/>
          <w:b/>
          <w:sz w:val="28"/>
          <w:szCs w:val="28"/>
        </w:rPr>
      </w:pPr>
    </w:p>
    <w:p>
      <w:pPr>
        <w:snapToGrid w:val="0"/>
        <w:spacing w:line="440" w:lineRule="exact"/>
        <w:jc w:val="center"/>
        <w:rPr>
          <w:rFonts w:ascii="华文中宋" w:hAnsi="华文中宋" w:eastAsia="华文中宋" w:cs="仿宋_GB2312"/>
          <w:b/>
          <w:sz w:val="28"/>
          <w:szCs w:val="28"/>
        </w:rPr>
      </w:pPr>
      <w:r>
        <w:rPr>
          <w:rFonts w:ascii="华文中宋" w:hAnsi="华文中宋" w:eastAsia="华文中宋" w:cs="仿宋_GB2312"/>
          <w:b/>
          <w:sz w:val="28"/>
          <w:szCs w:val="28"/>
        </w:rPr>
        <w:t>上海建科防疫复工“双线齐抓”</w:t>
      </w:r>
    </w:p>
    <w:p>
      <w:pPr>
        <w:widowControl/>
        <w:ind w:firstLine="560" w:firstLineChars="200"/>
        <w:rPr>
          <w:rFonts w:ascii="仿宋_GB2312" w:hAnsi="仿宋_GB2312" w:eastAsia="仿宋_GB2312" w:cs="仿宋_GB2312"/>
          <w:kern w:val="0"/>
          <w:sz w:val="28"/>
          <w:szCs w:val="28"/>
        </w:rPr>
      </w:pPr>
    </w:p>
    <w:p>
      <w:pPr>
        <w:widowControl/>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日前，</w:t>
      </w:r>
      <w:r>
        <w:rPr>
          <w:rFonts w:ascii="仿宋_GB2312" w:hAnsi="仿宋_GB2312" w:eastAsia="仿宋_GB2312" w:cs="仿宋_GB2312"/>
          <w:kern w:val="0"/>
          <w:sz w:val="28"/>
          <w:szCs w:val="28"/>
        </w:rPr>
        <w:t>上海建科集团坚持生产防疫</w:t>
      </w:r>
      <w:r>
        <w:rPr>
          <w:rFonts w:hint="eastAsia" w:ascii="仿宋_GB2312" w:hAnsi="仿宋_GB2312" w:eastAsia="仿宋_GB2312" w:cs="仿宋_GB2312"/>
          <w:kern w:val="0"/>
          <w:sz w:val="28"/>
          <w:szCs w:val="28"/>
          <w:lang w:eastAsia="zh-CN"/>
        </w:rPr>
        <w:t>“</w:t>
      </w:r>
      <w:r>
        <w:rPr>
          <w:rFonts w:ascii="仿宋_GB2312" w:hAnsi="仿宋_GB2312" w:eastAsia="仿宋_GB2312" w:cs="仿宋_GB2312"/>
          <w:kern w:val="0"/>
          <w:sz w:val="28"/>
          <w:szCs w:val="28"/>
        </w:rPr>
        <w:t>两手抓</w:t>
      </w:r>
      <w:r>
        <w:rPr>
          <w:rFonts w:hint="eastAsia" w:ascii="仿宋_GB2312" w:hAnsi="仿宋_GB2312" w:eastAsia="仿宋_GB2312" w:cs="仿宋_GB2312"/>
          <w:kern w:val="0"/>
          <w:sz w:val="28"/>
          <w:szCs w:val="28"/>
          <w:lang w:eastAsia="zh-CN"/>
        </w:rPr>
        <w:t>”，科学高效推进复工复产</w:t>
      </w:r>
      <w:r>
        <w:rPr>
          <w:rFonts w:ascii="仿宋_GB2312" w:hAnsi="仿宋_GB2312" w:eastAsia="仿宋_GB2312" w:cs="仿宋_GB2312"/>
          <w:kern w:val="0"/>
          <w:sz w:val="28"/>
          <w:szCs w:val="28"/>
        </w:rPr>
        <w:t>。检验公司化学分析测试中心对校园运动场地合成面层进行分析测试</w:t>
      </w:r>
      <w:r>
        <w:rPr>
          <w:rFonts w:hint="eastAsia" w:ascii="仿宋_GB2312" w:hAnsi="仿宋_GB2312" w:eastAsia="仿宋_GB2312" w:cs="仿宋_GB2312"/>
          <w:kern w:val="0"/>
          <w:sz w:val="28"/>
          <w:szCs w:val="28"/>
          <w:lang w:eastAsia="zh-CN"/>
        </w:rPr>
        <w:t>；</w:t>
      </w:r>
      <w:r>
        <w:rPr>
          <w:rFonts w:ascii="仿宋_GB2312" w:hAnsi="仿宋_GB2312" w:eastAsia="仿宋_GB2312" w:cs="仿宋_GB2312"/>
          <w:kern w:val="0"/>
          <w:sz w:val="28"/>
          <w:szCs w:val="28"/>
        </w:rPr>
        <w:t>木材家具检测中心逐步恢复对家具用材木材名称的鉴定检测</w:t>
      </w:r>
      <w:r>
        <w:rPr>
          <w:rFonts w:hint="eastAsia" w:ascii="仿宋_GB2312" w:hAnsi="仿宋_GB2312" w:eastAsia="仿宋_GB2312" w:cs="仿宋_GB2312"/>
          <w:kern w:val="0"/>
          <w:sz w:val="28"/>
          <w:szCs w:val="28"/>
          <w:lang w:eastAsia="zh-CN"/>
        </w:rPr>
        <w:t>；</w:t>
      </w:r>
      <w:r>
        <w:rPr>
          <w:rFonts w:ascii="仿宋_GB2312" w:hAnsi="仿宋_GB2312" w:eastAsia="仿宋_GB2312" w:cs="仿宋_GB2312"/>
          <w:kern w:val="0"/>
          <w:sz w:val="28"/>
          <w:szCs w:val="28"/>
        </w:rPr>
        <w:t>金山园区智能制造工厂自动化加工线全面复工</w:t>
      </w:r>
      <w:r>
        <w:rPr>
          <w:rFonts w:hint="eastAsia" w:ascii="仿宋_GB2312" w:hAnsi="仿宋_GB2312" w:eastAsia="仿宋_GB2312" w:cs="仿宋_GB2312"/>
          <w:kern w:val="0"/>
          <w:sz w:val="28"/>
          <w:szCs w:val="28"/>
          <w:lang w:eastAsia="zh-CN"/>
        </w:rPr>
        <w:t>，</w:t>
      </w:r>
      <w:r>
        <w:rPr>
          <w:rFonts w:ascii="仿宋_GB2312" w:hAnsi="仿宋_GB2312" w:eastAsia="仿宋_GB2312" w:cs="仿宋_GB2312"/>
          <w:kern w:val="0"/>
          <w:sz w:val="28"/>
          <w:szCs w:val="28"/>
        </w:rPr>
        <w:t>保障核心零件稳定增量</w:t>
      </w:r>
      <w:r>
        <w:rPr>
          <w:rFonts w:hint="eastAsia" w:ascii="仿宋_GB2312" w:hAnsi="仿宋_GB2312" w:eastAsia="仿宋_GB2312" w:cs="仿宋_GB2312"/>
          <w:kern w:val="0"/>
          <w:sz w:val="28"/>
          <w:szCs w:val="28"/>
          <w:lang w:eastAsia="zh-CN"/>
        </w:rPr>
        <w:t>；</w:t>
      </w:r>
      <w:r>
        <w:rPr>
          <w:rFonts w:ascii="仿宋_GB2312" w:hAnsi="仿宋_GB2312" w:eastAsia="仿宋_GB2312" w:cs="仿宋_GB2312"/>
          <w:kern w:val="0"/>
          <w:sz w:val="28"/>
          <w:szCs w:val="28"/>
        </w:rPr>
        <w:t>环境公司实验室对竣工验收中厂界无组织进行气体采样监测</w:t>
      </w:r>
      <w:r>
        <w:rPr>
          <w:rFonts w:hint="eastAsia" w:ascii="仿宋_GB2312" w:hAnsi="仿宋_GB2312" w:eastAsia="仿宋_GB2312" w:cs="仿宋_GB2312"/>
          <w:kern w:val="0"/>
          <w:sz w:val="28"/>
          <w:szCs w:val="28"/>
          <w:lang w:eastAsia="zh-CN"/>
        </w:rPr>
        <w:t>；</w:t>
      </w:r>
      <w:r>
        <w:rPr>
          <w:rFonts w:ascii="仿宋_GB2312" w:hAnsi="仿宋_GB2312" w:eastAsia="仿宋_GB2312" w:cs="仿宋_GB2312"/>
          <w:kern w:val="0"/>
          <w:sz w:val="28"/>
          <w:szCs w:val="28"/>
        </w:rPr>
        <w:t>工程咨询公司落实疫情防控措施、保障在建项目安全，商务公司对每一位进入园区的人员进行体温测量。</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eastAsia="zh-CN"/>
        </w:rPr>
        <w:t>（上海建科集团）</w:t>
      </w:r>
    </w:p>
    <w:p>
      <w:pPr>
        <w:snapToGrid w:val="0"/>
        <w:spacing w:line="440" w:lineRule="exact"/>
        <w:jc w:val="center"/>
        <w:rPr>
          <w:rFonts w:ascii="华文中宋" w:hAnsi="华文中宋" w:eastAsia="华文中宋" w:cs="仿宋_GB2312"/>
          <w:b/>
          <w:sz w:val="28"/>
          <w:szCs w:val="28"/>
        </w:rPr>
      </w:pPr>
    </w:p>
    <w:p>
      <w:pPr>
        <w:snapToGrid w:val="0"/>
        <w:spacing w:line="440" w:lineRule="exact"/>
        <w:jc w:val="center"/>
        <w:rPr>
          <w:rFonts w:hint="eastAsia" w:ascii="华文中宋" w:hAnsi="华文中宋" w:eastAsia="华文中宋" w:cs="仿宋_GB2312"/>
          <w:b/>
          <w:sz w:val="28"/>
          <w:szCs w:val="28"/>
        </w:rPr>
      </w:pPr>
      <w:r>
        <w:rPr>
          <w:rFonts w:ascii="华文中宋" w:hAnsi="华文中宋" w:eastAsia="华文中宋" w:cs="仿宋_GB2312"/>
          <w:b/>
          <w:sz w:val="28"/>
          <w:szCs w:val="28"/>
        </w:rPr>
        <w:t>松江供销人为居民“疫”路守护</w:t>
      </w:r>
    </w:p>
    <w:p>
      <w:pPr>
        <w:pStyle w:val="6"/>
        <w:spacing w:before="0" w:beforeAutospacing="0" w:after="0" w:afterAutospacing="0" w:line="500" w:lineRule="atLeast"/>
        <w:ind w:firstLine="600"/>
        <w:jc w:val="both"/>
        <w:rPr>
          <w:rFonts w:hint="eastAsia" w:ascii="Arial" w:hAnsi="Arial" w:cs="Arial"/>
          <w:color w:val="333333"/>
          <w:sz w:val="23"/>
          <w:szCs w:val="23"/>
          <w:shd w:val="clear" w:color="auto" w:fill="FFFFFF"/>
        </w:rPr>
      </w:pPr>
    </w:p>
    <w:p>
      <w:pPr>
        <w:tabs>
          <w:tab w:val="left" w:pos="853"/>
        </w:tabs>
        <w:bidi w:val="0"/>
        <w:ind w:firstLine="560" w:firstLineChars="200"/>
        <w:jc w:val="both"/>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日前，松江区供销社</w:t>
      </w:r>
      <w:r>
        <w:rPr>
          <w:rFonts w:ascii="仿宋_GB2312" w:hAnsi="仿宋_GB2312" w:eastAsia="仿宋_GB2312" w:cs="仿宋_GB2312"/>
          <w:kern w:val="0"/>
          <w:sz w:val="28"/>
          <w:szCs w:val="28"/>
        </w:rPr>
        <w:t>9个基层党组织的党员突击队直接投身战“疫”第一线，共1030余名党员群众同心构筑抗“疫”防火墙；医工贸公司</w:t>
      </w:r>
      <w:r>
        <w:rPr>
          <w:rFonts w:hint="eastAsia" w:ascii="仿宋_GB2312" w:hAnsi="仿宋_GB2312" w:eastAsia="仿宋_GB2312" w:cs="仿宋_GB2312"/>
          <w:kern w:val="0"/>
          <w:sz w:val="28"/>
          <w:szCs w:val="28"/>
          <w:lang w:eastAsia="zh-CN"/>
        </w:rPr>
        <w:t>分配</w:t>
      </w:r>
      <w:r>
        <w:rPr>
          <w:rFonts w:ascii="仿宋_GB2312" w:hAnsi="仿宋_GB2312" w:eastAsia="仿宋_GB2312" w:cs="仿宋_GB2312"/>
          <w:kern w:val="0"/>
          <w:sz w:val="28"/>
          <w:szCs w:val="28"/>
        </w:rPr>
        <w:t>医用物资累计超过137.3万件，保障全区医疗卫生单位</w:t>
      </w:r>
      <w:r>
        <w:rPr>
          <w:rFonts w:hint="eastAsia" w:ascii="仿宋_GB2312" w:hAnsi="仿宋_GB2312" w:eastAsia="仿宋_GB2312" w:cs="仿宋_GB2312"/>
          <w:kern w:val="0"/>
          <w:sz w:val="28"/>
          <w:szCs w:val="28"/>
          <w:lang w:eastAsia="zh-CN"/>
        </w:rPr>
        <w:t>和</w:t>
      </w:r>
      <w:r>
        <w:rPr>
          <w:rFonts w:ascii="仿宋_GB2312" w:hAnsi="仿宋_GB2312" w:eastAsia="仿宋_GB2312" w:cs="仿宋_GB2312"/>
          <w:kern w:val="0"/>
          <w:sz w:val="28"/>
          <w:szCs w:val="28"/>
        </w:rPr>
        <w:t>高速道口防疫人员；余天成公司60家连锁门店日均配送口罩超6万只，其中44家医保药店24小时不停业；云集公司确保13家直营农贸市场环境安全供应</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供应粮油、肉蛋、蔬菜等农副产品累计约450吨</w:t>
      </w:r>
      <w:r>
        <w:rPr>
          <w:rFonts w:hint="eastAsia" w:ascii="仿宋_GB2312" w:hAnsi="仿宋_GB2312" w:eastAsia="仿宋_GB2312" w:cs="仿宋_GB2312"/>
          <w:kern w:val="0"/>
          <w:sz w:val="28"/>
          <w:szCs w:val="28"/>
        </w:rPr>
        <w:t>。中良公司</w:t>
      </w:r>
      <w:r>
        <w:rPr>
          <w:rFonts w:ascii="仿宋_GB2312" w:hAnsi="仿宋_GB2312" w:eastAsia="仿宋_GB2312" w:cs="仿宋_GB2312"/>
          <w:kern w:val="0"/>
          <w:sz w:val="28"/>
          <w:szCs w:val="28"/>
        </w:rPr>
        <w:t>已累计销售大米</w:t>
      </w:r>
      <w:r>
        <w:rPr>
          <w:rFonts w:ascii="仿宋_GB2312" w:hAnsi="仿宋_GB2312" w:eastAsia="仿宋_GB2312" w:cs="仿宋_GB2312"/>
          <w:bCs/>
          <w:kern w:val="0"/>
          <w:sz w:val="28"/>
          <w:szCs w:val="28"/>
        </w:rPr>
        <w:t>173吨</w:t>
      </w:r>
      <w:r>
        <w:rPr>
          <w:rFonts w:ascii="仿宋_GB2312" w:hAnsi="仿宋_GB2312" w:eastAsia="仿宋_GB2312" w:cs="仿宋_GB2312"/>
          <w:kern w:val="0"/>
          <w:sz w:val="28"/>
          <w:szCs w:val="28"/>
        </w:rPr>
        <w:t>销售食用油近</w:t>
      </w:r>
      <w:r>
        <w:rPr>
          <w:rFonts w:ascii="仿宋_GB2312" w:hAnsi="仿宋_GB2312" w:eastAsia="仿宋_GB2312" w:cs="仿宋_GB2312"/>
          <w:bCs/>
          <w:kern w:val="0"/>
          <w:sz w:val="28"/>
          <w:szCs w:val="28"/>
        </w:rPr>
        <w:t>2400升</w:t>
      </w:r>
      <w:r>
        <w:rPr>
          <w:rFonts w:ascii="仿宋_GB2312" w:hAnsi="仿宋_GB2312" w:eastAsia="仿宋_GB2312" w:cs="仿宋_GB2312"/>
          <w:kern w:val="0"/>
          <w:sz w:val="28"/>
          <w:szCs w:val="28"/>
        </w:rPr>
        <w:t>每日大米库存数量保证维持在</w:t>
      </w:r>
      <w:r>
        <w:rPr>
          <w:rFonts w:ascii="仿宋_GB2312" w:hAnsi="仿宋_GB2312" w:eastAsia="仿宋_GB2312" w:cs="仿宋_GB2312"/>
          <w:bCs/>
          <w:kern w:val="0"/>
          <w:sz w:val="28"/>
          <w:szCs w:val="28"/>
        </w:rPr>
        <w:t>50吨</w:t>
      </w:r>
      <w:r>
        <w:rPr>
          <w:rFonts w:ascii="仿宋_GB2312" w:hAnsi="仿宋_GB2312" w:eastAsia="仿宋_GB2312" w:cs="仿宋_GB2312"/>
          <w:kern w:val="0"/>
          <w:sz w:val="28"/>
          <w:szCs w:val="28"/>
        </w:rPr>
        <w:t>左右</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（市供销社）</w:t>
      </w:r>
    </w:p>
    <w:p>
      <w:pPr>
        <w:snapToGrid w:val="0"/>
        <w:spacing w:line="440" w:lineRule="exact"/>
        <w:jc w:val="center"/>
        <w:rPr>
          <w:rFonts w:ascii="华文中宋" w:hAnsi="华文中宋" w:eastAsia="华文中宋" w:cs="仿宋_GB2312"/>
          <w:b/>
          <w:sz w:val="28"/>
          <w:szCs w:val="28"/>
        </w:rPr>
      </w:pPr>
    </w:p>
    <w:p>
      <w:pPr>
        <w:snapToGrid w:val="0"/>
        <w:spacing w:line="440" w:lineRule="exact"/>
        <w:jc w:val="center"/>
        <w:rPr>
          <w:rFonts w:hint="eastAsia" w:ascii="华文中宋" w:hAnsi="华文中宋" w:eastAsia="华文中宋" w:cs="仿宋_GB2312"/>
          <w:b/>
          <w:sz w:val="28"/>
          <w:szCs w:val="28"/>
        </w:rPr>
      </w:pPr>
      <w:r>
        <w:rPr>
          <w:rFonts w:ascii="华文中宋" w:hAnsi="华文中宋" w:eastAsia="华文中宋" w:cs="仿宋_GB2312"/>
          <w:b/>
          <w:sz w:val="28"/>
          <w:szCs w:val="28"/>
        </w:rPr>
        <w:t>临港集团漕河泾融资平台“主动出击”</w:t>
      </w:r>
    </w:p>
    <w:p>
      <w:pPr>
        <w:snapToGrid w:val="0"/>
        <w:spacing w:line="440" w:lineRule="exact"/>
        <w:jc w:val="center"/>
        <w:rPr>
          <w:rFonts w:hint="eastAsia" w:ascii="华文中宋" w:hAnsi="华文中宋" w:eastAsia="华文中宋" w:cs="仿宋_GB2312"/>
          <w:b/>
          <w:sz w:val="28"/>
          <w:szCs w:val="28"/>
        </w:rPr>
      </w:pPr>
      <w:r>
        <w:rPr>
          <w:rFonts w:ascii="华文中宋" w:hAnsi="华文中宋" w:eastAsia="华文中宋" w:cs="仿宋_GB2312"/>
          <w:b/>
          <w:sz w:val="28"/>
          <w:szCs w:val="28"/>
        </w:rPr>
        <w:t>解决中小企业燃眉之急</w:t>
      </w:r>
    </w:p>
    <w:p>
      <w:pPr>
        <w:widowControl/>
        <w:rPr>
          <w:rFonts w:hint="eastAsia" w:ascii="Arial" w:hAnsi="Arial" w:cs="Arial"/>
          <w:color w:val="333333"/>
          <w:sz w:val="23"/>
          <w:szCs w:val="23"/>
          <w:shd w:val="clear" w:color="auto" w:fill="FFFFFF"/>
        </w:rPr>
      </w:pPr>
    </w:p>
    <w:p>
      <w:pPr>
        <w:tabs>
          <w:tab w:val="left" w:pos="853"/>
        </w:tabs>
        <w:bidi w:val="0"/>
        <w:ind w:firstLine="560" w:firstLineChars="2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日前，漕河泾开发区融资平台</w:t>
      </w:r>
      <w:r>
        <w:rPr>
          <w:rFonts w:hint="eastAsia" w:ascii="仿宋_GB2312" w:hAnsi="仿宋_GB2312" w:eastAsia="仿宋_GB2312" w:cs="仿宋_GB2312"/>
          <w:kern w:val="0"/>
          <w:sz w:val="28"/>
          <w:szCs w:val="28"/>
        </w:rPr>
        <w:t>通过远程视频会议的形式，顺利举行了2020年第一次贷审会</w:t>
      </w:r>
      <w:r>
        <w:rPr>
          <w:rFonts w:hint="eastAsia" w:ascii="仿宋_GB2312" w:hAnsi="仿宋_GB2312" w:eastAsia="仿宋_GB2312" w:cs="仿宋_GB2312"/>
          <w:kern w:val="0"/>
          <w:sz w:val="28"/>
          <w:szCs w:val="28"/>
          <w:lang w:eastAsia="zh-CN"/>
        </w:rPr>
        <w:t>，</w:t>
      </w:r>
      <w:r>
        <w:rPr>
          <w:rFonts w:ascii="仿宋_GB2312" w:hAnsi="仿宋_GB2312" w:eastAsia="仿宋_GB2312" w:cs="仿宋_GB2312"/>
          <w:kern w:val="0"/>
          <w:sz w:val="28"/>
          <w:szCs w:val="28"/>
        </w:rPr>
        <w:t>审批通过了5家区内科技企业向融资平台的信用贷款申请，共计2600万元，解决了受疫情影响企业的燃眉之急。</w:t>
      </w:r>
    </w:p>
    <w:p>
      <w:pPr>
        <w:tabs>
          <w:tab w:val="left" w:pos="853"/>
        </w:tabs>
        <w:bidi w:val="0"/>
        <w:ind w:firstLine="560" w:firstLineChars="20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疫情期间，漕河泾开发区融资平台将继续加大信贷纾困力度，进一步降低融资成本，同时引导合作银行开辟服务绿色通道，与区内科技型中小企业并肩携手，共度时艰。</w:t>
      </w:r>
      <w:r>
        <w:rPr>
          <w:rFonts w:hint="eastAsia" w:ascii="仿宋_GB2312" w:hAnsi="仿宋_GB2312" w:eastAsia="仿宋_GB2312" w:cs="仿宋_GB2312"/>
          <w:kern w:val="0"/>
          <w:sz w:val="28"/>
          <w:szCs w:val="28"/>
        </w:rPr>
        <w:t xml:space="preserve">                （临港集团）</w:t>
      </w:r>
    </w:p>
    <w:p>
      <w:pPr>
        <w:snapToGrid w:val="0"/>
        <w:spacing w:line="440" w:lineRule="exact"/>
        <w:jc w:val="center"/>
        <w:rPr>
          <w:rFonts w:ascii="华文中宋" w:hAnsi="华文中宋" w:eastAsia="华文中宋" w:cs="仿宋_GB2312"/>
          <w:b/>
          <w:sz w:val="28"/>
          <w:szCs w:val="28"/>
        </w:rPr>
      </w:pPr>
    </w:p>
    <w:p>
      <w:pPr>
        <w:snapToGrid w:val="0"/>
        <w:spacing w:line="440" w:lineRule="exact"/>
        <w:jc w:val="center"/>
        <w:rPr>
          <w:rFonts w:hint="eastAsia" w:ascii="华文中宋" w:hAnsi="华文中宋" w:eastAsia="华文中宋" w:cs="仿宋_GB2312"/>
          <w:b/>
          <w:sz w:val="28"/>
          <w:szCs w:val="28"/>
        </w:rPr>
      </w:pPr>
      <w:r>
        <w:rPr>
          <w:rFonts w:ascii="华文中宋" w:hAnsi="华文中宋" w:eastAsia="华文中宋" w:cs="仿宋_GB2312"/>
          <w:b/>
          <w:sz w:val="28"/>
          <w:szCs w:val="28"/>
        </w:rPr>
        <w:t>扫码乘车！上海公交启动乘客扫码登记</w:t>
      </w:r>
    </w:p>
    <w:p>
      <w:pPr>
        <w:snapToGrid w:val="0"/>
        <w:spacing w:line="440" w:lineRule="exact"/>
        <w:jc w:val="center"/>
        <w:rPr>
          <w:rFonts w:hint="eastAsia" w:ascii="华文中宋" w:hAnsi="华文中宋" w:eastAsia="华文中宋" w:cs="仿宋_GB2312"/>
          <w:b/>
          <w:sz w:val="28"/>
          <w:szCs w:val="28"/>
        </w:rPr>
      </w:pPr>
    </w:p>
    <w:p>
      <w:pPr>
        <w:widowControl/>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近日</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久事集团</w:t>
      </w:r>
      <w:r>
        <w:rPr>
          <w:rFonts w:ascii="仿宋_GB2312" w:hAnsi="仿宋_GB2312" w:eastAsia="仿宋_GB2312" w:cs="仿宋_GB2312"/>
          <w:kern w:val="0"/>
          <w:sz w:val="28"/>
          <w:szCs w:val="28"/>
        </w:rPr>
        <w:t>上海公交正式启动乘客扫码登记措施。</w:t>
      </w:r>
      <w:r>
        <w:rPr>
          <w:rFonts w:hint="eastAsia" w:ascii="仿宋_GB2312" w:hAnsi="仿宋_GB2312" w:eastAsia="仿宋_GB2312" w:cs="仿宋_GB2312"/>
          <w:kern w:val="0"/>
          <w:sz w:val="28"/>
          <w:szCs w:val="28"/>
        </w:rPr>
        <w:t>首批800</w:t>
      </w:r>
      <w:r>
        <w:rPr>
          <w:rFonts w:hint="eastAsia" w:ascii="仿宋_GB2312" w:hAnsi="仿宋_GB2312" w:eastAsia="仿宋_GB2312" w:cs="仿宋_GB2312"/>
          <w:kern w:val="0"/>
          <w:sz w:val="28"/>
          <w:szCs w:val="28"/>
          <w:lang w:eastAsia="zh-CN"/>
        </w:rPr>
        <w:t>余</w:t>
      </w:r>
      <w:r>
        <w:rPr>
          <w:rFonts w:hint="eastAsia" w:ascii="仿宋_GB2312" w:hAnsi="仿宋_GB2312" w:eastAsia="仿宋_GB2312" w:cs="仿宋_GB2312"/>
          <w:kern w:val="0"/>
          <w:sz w:val="28"/>
          <w:szCs w:val="28"/>
        </w:rPr>
        <w:t>辆公交车二维码</w:t>
      </w:r>
      <w:r>
        <w:rPr>
          <w:rFonts w:hint="eastAsia" w:ascii="仿宋_GB2312" w:hAnsi="仿宋_GB2312" w:eastAsia="仿宋_GB2312" w:cs="仿宋_GB2312"/>
          <w:kern w:val="0"/>
          <w:sz w:val="28"/>
          <w:szCs w:val="28"/>
          <w:lang w:eastAsia="zh-CN"/>
        </w:rPr>
        <w:t>已</w:t>
      </w:r>
      <w:r>
        <w:rPr>
          <w:rFonts w:hint="eastAsia" w:ascii="仿宋_GB2312" w:hAnsi="仿宋_GB2312" w:eastAsia="仿宋_GB2312" w:cs="仿宋_GB2312"/>
          <w:kern w:val="0"/>
          <w:sz w:val="28"/>
          <w:szCs w:val="28"/>
        </w:rPr>
        <w:t>张贴完毕，</w:t>
      </w:r>
      <w:r>
        <w:rPr>
          <w:rFonts w:ascii="仿宋_GB2312" w:hAnsi="仿宋_GB2312" w:eastAsia="仿宋_GB2312" w:cs="仿宋_GB2312"/>
          <w:kern w:val="0"/>
          <w:sz w:val="28"/>
          <w:szCs w:val="28"/>
        </w:rPr>
        <w:t>覆盖本市中心城区</w:t>
      </w:r>
      <w:r>
        <w:rPr>
          <w:rFonts w:hint="eastAsia" w:ascii="仿宋_GB2312" w:hAnsi="仿宋_GB2312" w:eastAsia="仿宋_GB2312" w:cs="仿宋_GB2312"/>
          <w:kern w:val="0"/>
          <w:sz w:val="28"/>
          <w:szCs w:val="28"/>
        </w:rPr>
        <w:t>71路中运量、55路、66路、115路、942路、220路等</w:t>
      </w:r>
      <w:r>
        <w:rPr>
          <w:rFonts w:ascii="仿宋_GB2312" w:hAnsi="仿宋_GB2312" w:eastAsia="仿宋_GB2312" w:cs="仿宋_GB2312"/>
          <w:kern w:val="0"/>
          <w:sz w:val="28"/>
          <w:szCs w:val="28"/>
        </w:rPr>
        <w:t>40多条线路。</w:t>
      </w:r>
      <w:r>
        <w:rPr>
          <w:rFonts w:hint="eastAsia" w:ascii="仿宋_GB2312" w:hAnsi="仿宋_GB2312" w:eastAsia="仿宋_GB2312" w:cs="仿宋_GB2312"/>
          <w:kern w:val="0"/>
          <w:sz w:val="28"/>
          <w:szCs w:val="28"/>
        </w:rPr>
        <w:t>为方便市民能够在乘车时进行扫码，每辆公交车上都在不同的位置张贴有至少三张二维码。</w:t>
      </w:r>
    </w:p>
    <w:p>
      <w:pPr>
        <w:pStyle w:val="6"/>
        <w:spacing w:before="0" w:beforeAutospacing="0" w:after="0" w:afterAutospacing="0" w:line="500" w:lineRule="atLeast"/>
        <w:ind w:firstLine="600"/>
        <w:jc w:val="both"/>
        <w:rPr>
          <w:rFonts w:hint="eastAsia" w:ascii="仿宋" w:hAnsi="仿宋" w:eastAsia="仿宋"/>
          <w:sz w:val="30"/>
          <w:szCs w:val="30"/>
        </w:rPr>
      </w:pPr>
      <w:r>
        <w:rPr>
          <w:rFonts w:ascii="仿宋_GB2312" w:hAnsi="仿宋_GB2312" w:eastAsia="仿宋_GB2312" w:cs="仿宋_GB2312"/>
          <w:kern w:val="0"/>
          <w:sz w:val="28"/>
          <w:szCs w:val="28"/>
        </w:rPr>
        <w:t>后续久事公交将尽快完成所有公交线路的二维码张贴工作，确保市民能够及时登记乘车信息，为追溯重点疑似病患相关密切接触者提供数据支撑。</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（久事集团）</w:t>
      </w:r>
    </w:p>
    <w:p>
      <w:pPr>
        <w:snapToGrid w:val="0"/>
        <w:spacing w:line="440" w:lineRule="exact"/>
        <w:jc w:val="center"/>
        <w:rPr>
          <w:rFonts w:ascii="华文中宋" w:hAnsi="华文中宋" w:eastAsia="华文中宋" w:cs="仿宋_GB2312"/>
          <w:b/>
          <w:sz w:val="28"/>
          <w:szCs w:val="28"/>
        </w:rPr>
      </w:pPr>
    </w:p>
    <w:p>
      <w:pPr>
        <w:snapToGrid w:val="0"/>
        <w:spacing w:line="440" w:lineRule="exact"/>
        <w:jc w:val="center"/>
        <w:rPr>
          <w:rFonts w:ascii="华文中宋" w:hAnsi="华文中宋" w:eastAsia="华文中宋" w:cs="仿宋_GB2312"/>
          <w:b/>
          <w:sz w:val="28"/>
          <w:szCs w:val="28"/>
        </w:rPr>
      </w:pPr>
    </w:p>
    <w:p>
      <w:pPr>
        <w:snapToGrid w:val="0"/>
        <w:spacing w:line="440" w:lineRule="exact"/>
        <w:jc w:val="center"/>
        <w:rPr>
          <w:rFonts w:hint="eastAsia" w:ascii="华文中宋" w:hAnsi="华文中宋" w:eastAsia="华文中宋" w:cs="仿宋_GB2312"/>
          <w:b/>
          <w:sz w:val="28"/>
          <w:szCs w:val="28"/>
        </w:rPr>
      </w:pPr>
      <w:r>
        <w:rPr>
          <w:rFonts w:ascii="华文中宋" w:hAnsi="华文中宋" w:eastAsia="华文中宋" w:cs="仿宋_GB2312"/>
          <w:b/>
          <w:sz w:val="28"/>
          <w:szCs w:val="28"/>
        </w:rPr>
        <w:t>联和投资捐赠38万特殊党费和20万医疗物资</w:t>
      </w:r>
    </w:p>
    <w:p>
      <w:pPr>
        <w:pStyle w:val="6"/>
        <w:spacing w:before="0" w:beforeAutospacing="0" w:after="0" w:afterAutospacing="0" w:line="500" w:lineRule="atLeast"/>
        <w:jc w:val="both"/>
        <w:rPr>
          <w:rFonts w:hint="eastAsia" w:ascii="Arial" w:hAnsi="Arial" w:cs="Arial"/>
          <w:color w:val="333333"/>
          <w:sz w:val="23"/>
          <w:szCs w:val="23"/>
          <w:shd w:val="clear" w:color="auto" w:fill="FFFFFF"/>
        </w:rPr>
      </w:pPr>
    </w:p>
    <w:p>
      <w:pPr>
        <w:widowControl/>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近日</w:t>
      </w:r>
      <w:r>
        <w:rPr>
          <w:rFonts w:ascii="仿宋_GB2312" w:hAnsi="仿宋_GB2312" w:eastAsia="仿宋_GB2312" w:cs="仿宋_GB2312"/>
          <w:kern w:val="0"/>
          <w:sz w:val="28"/>
          <w:szCs w:val="28"/>
        </w:rPr>
        <w:t>，联和投资前往上海瑞金医院慰问奋战在抗击新冠肺炎一线的医务工作者，并向瑞金医院捐赠38万余元特殊党费和2万余元群众捐款，还向瑞金医院捐赠价值20万元的医疗物资，该笔捐款和物资将火速支援瑞金医院援鄂医疗队，用于抗“疫”一线</w:t>
      </w:r>
    </w:p>
    <w:p>
      <w:pPr>
        <w:widowControl/>
        <w:ind w:firstLine="560" w:firstLineChars="200"/>
        <w:rPr>
          <w:rFonts w:hint="eastAsia" w:ascii="仿宋_GB2312" w:hAnsi="仿宋_GB2312" w:eastAsia="仿宋_GB2312" w:cs="仿宋_GB2312"/>
          <w:kern w:val="0"/>
          <w:sz w:val="28"/>
          <w:szCs w:val="28"/>
        </w:rPr>
      </w:pP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 xml:space="preserve">                                        （联</w:t>
      </w:r>
      <w:r>
        <w:rPr>
          <w:rFonts w:hint="eastAsia" w:ascii="仿宋_GB2312" w:hAnsi="仿宋_GB2312" w:eastAsia="仿宋_GB2312" w:cs="仿宋_GB2312"/>
          <w:kern w:val="0"/>
          <w:sz w:val="28"/>
          <w:szCs w:val="28"/>
          <w:lang w:eastAsia="zh-CN"/>
        </w:rPr>
        <w:t>和</w:t>
      </w:r>
      <w:r>
        <w:rPr>
          <w:rFonts w:hint="eastAsia" w:ascii="仿宋_GB2312" w:hAnsi="仿宋_GB2312" w:eastAsia="仿宋_GB2312" w:cs="仿宋_GB2312"/>
          <w:kern w:val="0"/>
          <w:sz w:val="28"/>
          <w:szCs w:val="28"/>
        </w:rPr>
        <w:t>投资公司）</w:t>
      </w:r>
    </w:p>
    <w:p>
      <w:pPr>
        <w:widowControl/>
        <w:ind w:firstLine="560" w:firstLineChars="200"/>
        <w:rPr>
          <w:rFonts w:hint="eastAsia" w:ascii="仿宋_GB2312" w:hAnsi="仿宋_GB2312" w:eastAsia="仿宋_GB2312" w:cs="仿宋_GB2312"/>
          <w:kern w:val="0"/>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396"/>
    <w:rsid w:val="0000043E"/>
    <w:rsid w:val="00000FAA"/>
    <w:rsid w:val="00002AC6"/>
    <w:rsid w:val="00002C07"/>
    <w:rsid w:val="00006F12"/>
    <w:rsid w:val="00007C4C"/>
    <w:rsid w:val="0001329D"/>
    <w:rsid w:val="00013789"/>
    <w:rsid w:val="00013C73"/>
    <w:rsid w:val="00013F22"/>
    <w:rsid w:val="00015FC2"/>
    <w:rsid w:val="0001742B"/>
    <w:rsid w:val="0002094E"/>
    <w:rsid w:val="00023661"/>
    <w:rsid w:val="00025DB1"/>
    <w:rsid w:val="00031F4C"/>
    <w:rsid w:val="0003469B"/>
    <w:rsid w:val="00034B6D"/>
    <w:rsid w:val="000369AF"/>
    <w:rsid w:val="00036B69"/>
    <w:rsid w:val="00045013"/>
    <w:rsid w:val="00047041"/>
    <w:rsid w:val="000535D4"/>
    <w:rsid w:val="000647F9"/>
    <w:rsid w:val="00064FA7"/>
    <w:rsid w:val="00066CB6"/>
    <w:rsid w:val="0007425C"/>
    <w:rsid w:val="000746E6"/>
    <w:rsid w:val="00074EC8"/>
    <w:rsid w:val="0008621B"/>
    <w:rsid w:val="000902F2"/>
    <w:rsid w:val="00090C3B"/>
    <w:rsid w:val="00090F2D"/>
    <w:rsid w:val="000923F2"/>
    <w:rsid w:val="000B33A0"/>
    <w:rsid w:val="000B3829"/>
    <w:rsid w:val="000C57A1"/>
    <w:rsid w:val="000C5F41"/>
    <w:rsid w:val="000D1BF7"/>
    <w:rsid w:val="000D7214"/>
    <w:rsid w:val="000E02F4"/>
    <w:rsid w:val="000E0F5D"/>
    <w:rsid w:val="000E1FDC"/>
    <w:rsid w:val="000E4546"/>
    <w:rsid w:val="000E4F5E"/>
    <w:rsid w:val="00100393"/>
    <w:rsid w:val="0010261D"/>
    <w:rsid w:val="001132B9"/>
    <w:rsid w:val="0011703E"/>
    <w:rsid w:val="00140209"/>
    <w:rsid w:val="001405CC"/>
    <w:rsid w:val="00141202"/>
    <w:rsid w:val="00145599"/>
    <w:rsid w:val="001525F7"/>
    <w:rsid w:val="001528FB"/>
    <w:rsid w:val="00153DFB"/>
    <w:rsid w:val="00155D55"/>
    <w:rsid w:val="0016124E"/>
    <w:rsid w:val="0016531C"/>
    <w:rsid w:val="00167BF6"/>
    <w:rsid w:val="00172CD7"/>
    <w:rsid w:val="001773B1"/>
    <w:rsid w:val="00181054"/>
    <w:rsid w:val="0018150E"/>
    <w:rsid w:val="001858E1"/>
    <w:rsid w:val="001901FE"/>
    <w:rsid w:val="00190D03"/>
    <w:rsid w:val="00193433"/>
    <w:rsid w:val="00194B0B"/>
    <w:rsid w:val="00196053"/>
    <w:rsid w:val="00197655"/>
    <w:rsid w:val="001A2994"/>
    <w:rsid w:val="001A69A5"/>
    <w:rsid w:val="001C6EA8"/>
    <w:rsid w:val="001D2414"/>
    <w:rsid w:val="001D26A6"/>
    <w:rsid w:val="001D4D16"/>
    <w:rsid w:val="001E2DDC"/>
    <w:rsid w:val="001E32B9"/>
    <w:rsid w:val="001E3FF8"/>
    <w:rsid w:val="001E7938"/>
    <w:rsid w:val="001F0B15"/>
    <w:rsid w:val="001F123D"/>
    <w:rsid w:val="001F2372"/>
    <w:rsid w:val="001F3284"/>
    <w:rsid w:val="001F6562"/>
    <w:rsid w:val="002007D9"/>
    <w:rsid w:val="002120B3"/>
    <w:rsid w:val="00215E03"/>
    <w:rsid w:val="0021625B"/>
    <w:rsid w:val="00225D1D"/>
    <w:rsid w:val="00226B81"/>
    <w:rsid w:val="002330BF"/>
    <w:rsid w:val="002345B4"/>
    <w:rsid w:val="00236737"/>
    <w:rsid w:val="002414BE"/>
    <w:rsid w:val="00245B98"/>
    <w:rsid w:val="00250EE1"/>
    <w:rsid w:val="00251F25"/>
    <w:rsid w:val="00251FA1"/>
    <w:rsid w:val="00263440"/>
    <w:rsid w:val="002657C1"/>
    <w:rsid w:val="0027141F"/>
    <w:rsid w:val="002725F5"/>
    <w:rsid w:val="002733F6"/>
    <w:rsid w:val="00276970"/>
    <w:rsid w:val="002772BF"/>
    <w:rsid w:val="002800E1"/>
    <w:rsid w:val="0028014D"/>
    <w:rsid w:val="0028026C"/>
    <w:rsid w:val="002873F1"/>
    <w:rsid w:val="00287E63"/>
    <w:rsid w:val="002963CE"/>
    <w:rsid w:val="002A0DB6"/>
    <w:rsid w:val="002A7DAC"/>
    <w:rsid w:val="002C0E35"/>
    <w:rsid w:val="002C4B86"/>
    <w:rsid w:val="002C7FAC"/>
    <w:rsid w:val="002D3CAF"/>
    <w:rsid w:val="002D5347"/>
    <w:rsid w:val="002E14BD"/>
    <w:rsid w:val="002E20CB"/>
    <w:rsid w:val="002E3B45"/>
    <w:rsid w:val="002E6267"/>
    <w:rsid w:val="002E7F94"/>
    <w:rsid w:val="002F182B"/>
    <w:rsid w:val="002F3CF1"/>
    <w:rsid w:val="003000CC"/>
    <w:rsid w:val="003060BD"/>
    <w:rsid w:val="00307251"/>
    <w:rsid w:val="00315576"/>
    <w:rsid w:val="00316C84"/>
    <w:rsid w:val="003207EB"/>
    <w:rsid w:val="00321FA9"/>
    <w:rsid w:val="00322A43"/>
    <w:rsid w:val="0033485C"/>
    <w:rsid w:val="003365EC"/>
    <w:rsid w:val="0033744E"/>
    <w:rsid w:val="003378A2"/>
    <w:rsid w:val="003414AF"/>
    <w:rsid w:val="003462C0"/>
    <w:rsid w:val="003471A7"/>
    <w:rsid w:val="00364221"/>
    <w:rsid w:val="00364420"/>
    <w:rsid w:val="003668E7"/>
    <w:rsid w:val="0037193F"/>
    <w:rsid w:val="00372462"/>
    <w:rsid w:val="00375B92"/>
    <w:rsid w:val="00381E77"/>
    <w:rsid w:val="00382AEB"/>
    <w:rsid w:val="00383E66"/>
    <w:rsid w:val="003857BB"/>
    <w:rsid w:val="00385C48"/>
    <w:rsid w:val="0038694D"/>
    <w:rsid w:val="0038774D"/>
    <w:rsid w:val="00391F5B"/>
    <w:rsid w:val="003956EC"/>
    <w:rsid w:val="00397B9E"/>
    <w:rsid w:val="003A3ECD"/>
    <w:rsid w:val="003A4ABC"/>
    <w:rsid w:val="003B1C8F"/>
    <w:rsid w:val="003B605C"/>
    <w:rsid w:val="003B61C1"/>
    <w:rsid w:val="003B7B3B"/>
    <w:rsid w:val="003C0E16"/>
    <w:rsid w:val="003C73EE"/>
    <w:rsid w:val="003C787B"/>
    <w:rsid w:val="003D0500"/>
    <w:rsid w:val="003E166C"/>
    <w:rsid w:val="003E3910"/>
    <w:rsid w:val="003E4873"/>
    <w:rsid w:val="003E5D36"/>
    <w:rsid w:val="003E6B0D"/>
    <w:rsid w:val="003F2E84"/>
    <w:rsid w:val="003F525D"/>
    <w:rsid w:val="003F7505"/>
    <w:rsid w:val="00402456"/>
    <w:rsid w:val="00407CD0"/>
    <w:rsid w:val="00411881"/>
    <w:rsid w:val="00414040"/>
    <w:rsid w:val="00421731"/>
    <w:rsid w:val="004239BD"/>
    <w:rsid w:val="00430005"/>
    <w:rsid w:val="0043003B"/>
    <w:rsid w:val="0043310F"/>
    <w:rsid w:val="00433D3B"/>
    <w:rsid w:val="00433EDF"/>
    <w:rsid w:val="004366C2"/>
    <w:rsid w:val="00436E4C"/>
    <w:rsid w:val="00440CF1"/>
    <w:rsid w:val="004411C4"/>
    <w:rsid w:val="00444494"/>
    <w:rsid w:val="00451686"/>
    <w:rsid w:val="00456E58"/>
    <w:rsid w:val="004647A9"/>
    <w:rsid w:val="004704C7"/>
    <w:rsid w:val="00472137"/>
    <w:rsid w:val="004739EB"/>
    <w:rsid w:val="004749FE"/>
    <w:rsid w:val="00475CE7"/>
    <w:rsid w:val="00484DDD"/>
    <w:rsid w:val="004908C1"/>
    <w:rsid w:val="0049420C"/>
    <w:rsid w:val="00497323"/>
    <w:rsid w:val="004A3C1A"/>
    <w:rsid w:val="004A3E75"/>
    <w:rsid w:val="004A76B6"/>
    <w:rsid w:val="004B278E"/>
    <w:rsid w:val="004C3236"/>
    <w:rsid w:val="004C3687"/>
    <w:rsid w:val="004C7097"/>
    <w:rsid w:val="004D0B2F"/>
    <w:rsid w:val="004D1639"/>
    <w:rsid w:val="004D2877"/>
    <w:rsid w:val="004D4A39"/>
    <w:rsid w:val="004E1891"/>
    <w:rsid w:val="004E2EC5"/>
    <w:rsid w:val="004E6EC0"/>
    <w:rsid w:val="004F3DC6"/>
    <w:rsid w:val="004F5295"/>
    <w:rsid w:val="004F556E"/>
    <w:rsid w:val="004F74C0"/>
    <w:rsid w:val="004F7A92"/>
    <w:rsid w:val="0050157A"/>
    <w:rsid w:val="00501CEE"/>
    <w:rsid w:val="005033AD"/>
    <w:rsid w:val="00503F97"/>
    <w:rsid w:val="005044DE"/>
    <w:rsid w:val="00504733"/>
    <w:rsid w:val="00507314"/>
    <w:rsid w:val="00507837"/>
    <w:rsid w:val="005140EA"/>
    <w:rsid w:val="00514BAF"/>
    <w:rsid w:val="00516D7B"/>
    <w:rsid w:val="00521B4C"/>
    <w:rsid w:val="00526793"/>
    <w:rsid w:val="00531EAB"/>
    <w:rsid w:val="00533052"/>
    <w:rsid w:val="00537671"/>
    <w:rsid w:val="0054506E"/>
    <w:rsid w:val="005479B5"/>
    <w:rsid w:val="00550834"/>
    <w:rsid w:val="0055228E"/>
    <w:rsid w:val="00553502"/>
    <w:rsid w:val="00554520"/>
    <w:rsid w:val="00555593"/>
    <w:rsid w:val="00556862"/>
    <w:rsid w:val="005606EC"/>
    <w:rsid w:val="00566431"/>
    <w:rsid w:val="00570741"/>
    <w:rsid w:val="005717C0"/>
    <w:rsid w:val="00577B11"/>
    <w:rsid w:val="00584D62"/>
    <w:rsid w:val="005866F0"/>
    <w:rsid w:val="00590606"/>
    <w:rsid w:val="005924DF"/>
    <w:rsid w:val="005929DB"/>
    <w:rsid w:val="00592DE1"/>
    <w:rsid w:val="00592E51"/>
    <w:rsid w:val="00594AD9"/>
    <w:rsid w:val="0059522F"/>
    <w:rsid w:val="00596CDB"/>
    <w:rsid w:val="005A3A83"/>
    <w:rsid w:val="005A44CD"/>
    <w:rsid w:val="005A47EB"/>
    <w:rsid w:val="005A728D"/>
    <w:rsid w:val="005A739D"/>
    <w:rsid w:val="005B0BE6"/>
    <w:rsid w:val="005B46AD"/>
    <w:rsid w:val="005B68A3"/>
    <w:rsid w:val="005C125B"/>
    <w:rsid w:val="005D04F5"/>
    <w:rsid w:val="005D5F7E"/>
    <w:rsid w:val="005D6326"/>
    <w:rsid w:val="005E263F"/>
    <w:rsid w:val="005E6016"/>
    <w:rsid w:val="005F05DF"/>
    <w:rsid w:val="005F1328"/>
    <w:rsid w:val="005F324A"/>
    <w:rsid w:val="005F4928"/>
    <w:rsid w:val="00600D93"/>
    <w:rsid w:val="006010ED"/>
    <w:rsid w:val="00601ADD"/>
    <w:rsid w:val="006072FB"/>
    <w:rsid w:val="00607DB3"/>
    <w:rsid w:val="00613385"/>
    <w:rsid w:val="00613B83"/>
    <w:rsid w:val="00617DE7"/>
    <w:rsid w:val="006207A3"/>
    <w:rsid w:val="00621147"/>
    <w:rsid w:val="006224BF"/>
    <w:rsid w:val="00632C55"/>
    <w:rsid w:val="00632D38"/>
    <w:rsid w:val="006337BD"/>
    <w:rsid w:val="006356C1"/>
    <w:rsid w:val="0063694B"/>
    <w:rsid w:val="006416FC"/>
    <w:rsid w:val="0064221C"/>
    <w:rsid w:val="00642EA6"/>
    <w:rsid w:val="0064528F"/>
    <w:rsid w:val="00651FA5"/>
    <w:rsid w:val="0065538C"/>
    <w:rsid w:val="00655680"/>
    <w:rsid w:val="006618C1"/>
    <w:rsid w:val="0066278B"/>
    <w:rsid w:val="00664173"/>
    <w:rsid w:val="006648F4"/>
    <w:rsid w:val="00666C50"/>
    <w:rsid w:val="006708DF"/>
    <w:rsid w:val="00683F77"/>
    <w:rsid w:val="00686750"/>
    <w:rsid w:val="00687056"/>
    <w:rsid w:val="006909B1"/>
    <w:rsid w:val="0069118D"/>
    <w:rsid w:val="006945A2"/>
    <w:rsid w:val="00696006"/>
    <w:rsid w:val="006A01E0"/>
    <w:rsid w:val="006A0793"/>
    <w:rsid w:val="006B03B1"/>
    <w:rsid w:val="006B1633"/>
    <w:rsid w:val="006B714A"/>
    <w:rsid w:val="006B73C1"/>
    <w:rsid w:val="006C1CED"/>
    <w:rsid w:val="006C3800"/>
    <w:rsid w:val="006C588B"/>
    <w:rsid w:val="006D4FFA"/>
    <w:rsid w:val="006D6208"/>
    <w:rsid w:val="006D74B9"/>
    <w:rsid w:val="006E0D0F"/>
    <w:rsid w:val="006E0FAA"/>
    <w:rsid w:val="006E1BD7"/>
    <w:rsid w:val="006E4A07"/>
    <w:rsid w:val="006F3690"/>
    <w:rsid w:val="006F793E"/>
    <w:rsid w:val="007017A3"/>
    <w:rsid w:val="00702433"/>
    <w:rsid w:val="00703FB8"/>
    <w:rsid w:val="007049C5"/>
    <w:rsid w:val="00704F7D"/>
    <w:rsid w:val="0070711E"/>
    <w:rsid w:val="00707A30"/>
    <w:rsid w:val="00715401"/>
    <w:rsid w:val="00721F64"/>
    <w:rsid w:val="007240A0"/>
    <w:rsid w:val="00725F13"/>
    <w:rsid w:val="00733342"/>
    <w:rsid w:val="0073436F"/>
    <w:rsid w:val="00735FA9"/>
    <w:rsid w:val="00736F7B"/>
    <w:rsid w:val="00740C9C"/>
    <w:rsid w:val="007511AB"/>
    <w:rsid w:val="0076069A"/>
    <w:rsid w:val="00760B0F"/>
    <w:rsid w:val="0076109E"/>
    <w:rsid w:val="00762261"/>
    <w:rsid w:val="00762A37"/>
    <w:rsid w:val="007717F1"/>
    <w:rsid w:val="0077412E"/>
    <w:rsid w:val="0077767F"/>
    <w:rsid w:val="00780F7C"/>
    <w:rsid w:val="007817E0"/>
    <w:rsid w:val="007833AC"/>
    <w:rsid w:val="00783464"/>
    <w:rsid w:val="00787376"/>
    <w:rsid w:val="00787A46"/>
    <w:rsid w:val="00793EAB"/>
    <w:rsid w:val="00795958"/>
    <w:rsid w:val="00795B0F"/>
    <w:rsid w:val="00797543"/>
    <w:rsid w:val="007A5104"/>
    <w:rsid w:val="007A7363"/>
    <w:rsid w:val="007B4942"/>
    <w:rsid w:val="007B5747"/>
    <w:rsid w:val="007B62FA"/>
    <w:rsid w:val="007C0C91"/>
    <w:rsid w:val="007C3283"/>
    <w:rsid w:val="007C74AD"/>
    <w:rsid w:val="007D1AD3"/>
    <w:rsid w:val="007D23E2"/>
    <w:rsid w:val="007D7847"/>
    <w:rsid w:val="007E2611"/>
    <w:rsid w:val="007E5C11"/>
    <w:rsid w:val="008009DB"/>
    <w:rsid w:val="008054DD"/>
    <w:rsid w:val="0081666C"/>
    <w:rsid w:val="00823E1D"/>
    <w:rsid w:val="00825221"/>
    <w:rsid w:val="00825699"/>
    <w:rsid w:val="00827F06"/>
    <w:rsid w:val="00827F5C"/>
    <w:rsid w:val="00834365"/>
    <w:rsid w:val="00834765"/>
    <w:rsid w:val="0084093A"/>
    <w:rsid w:val="008558D9"/>
    <w:rsid w:val="00857916"/>
    <w:rsid w:val="008601FE"/>
    <w:rsid w:val="008602D7"/>
    <w:rsid w:val="00861840"/>
    <w:rsid w:val="00863192"/>
    <w:rsid w:val="00865692"/>
    <w:rsid w:val="00871C9E"/>
    <w:rsid w:val="00874450"/>
    <w:rsid w:val="00875183"/>
    <w:rsid w:val="00880FC4"/>
    <w:rsid w:val="00881A4C"/>
    <w:rsid w:val="0089215D"/>
    <w:rsid w:val="00896BB9"/>
    <w:rsid w:val="008A1CAF"/>
    <w:rsid w:val="008A6194"/>
    <w:rsid w:val="008B406F"/>
    <w:rsid w:val="008C6D5F"/>
    <w:rsid w:val="008D018D"/>
    <w:rsid w:val="008D3902"/>
    <w:rsid w:val="008D71E6"/>
    <w:rsid w:val="008E1DBE"/>
    <w:rsid w:val="008E3C61"/>
    <w:rsid w:val="008E569D"/>
    <w:rsid w:val="008F3FA4"/>
    <w:rsid w:val="008F4804"/>
    <w:rsid w:val="008F5326"/>
    <w:rsid w:val="0090096F"/>
    <w:rsid w:val="00905E17"/>
    <w:rsid w:val="00915819"/>
    <w:rsid w:val="00921C4F"/>
    <w:rsid w:val="00921D03"/>
    <w:rsid w:val="00927D37"/>
    <w:rsid w:val="00944AC1"/>
    <w:rsid w:val="0095038A"/>
    <w:rsid w:val="00952E47"/>
    <w:rsid w:val="0095504F"/>
    <w:rsid w:val="009566BE"/>
    <w:rsid w:val="00960CB4"/>
    <w:rsid w:val="009622C1"/>
    <w:rsid w:val="0096500D"/>
    <w:rsid w:val="00966E68"/>
    <w:rsid w:val="00971C6F"/>
    <w:rsid w:val="00974F69"/>
    <w:rsid w:val="0097657F"/>
    <w:rsid w:val="00984BF4"/>
    <w:rsid w:val="00987257"/>
    <w:rsid w:val="0098736B"/>
    <w:rsid w:val="00990260"/>
    <w:rsid w:val="00992FD1"/>
    <w:rsid w:val="0099345C"/>
    <w:rsid w:val="00993DE1"/>
    <w:rsid w:val="00994BEF"/>
    <w:rsid w:val="00997739"/>
    <w:rsid w:val="009A1172"/>
    <w:rsid w:val="009A1E92"/>
    <w:rsid w:val="009A25F5"/>
    <w:rsid w:val="009A2FE3"/>
    <w:rsid w:val="009A4FD3"/>
    <w:rsid w:val="009A7E70"/>
    <w:rsid w:val="009A7EC7"/>
    <w:rsid w:val="009B3E99"/>
    <w:rsid w:val="009B45C3"/>
    <w:rsid w:val="009B533A"/>
    <w:rsid w:val="009B5D0E"/>
    <w:rsid w:val="009C0B2C"/>
    <w:rsid w:val="009C3AE2"/>
    <w:rsid w:val="009C51A6"/>
    <w:rsid w:val="009C6F6F"/>
    <w:rsid w:val="009D0A10"/>
    <w:rsid w:val="009D305A"/>
    <w:rsid w:val="009D6EEE"/>
    <w:rsid w:val="009E5B7A"/>
    <w:rsid w:val="009F3A71"/>
    <w:rsid w:val="009F7263"/>
    <w:rsid w:val="009F72FA"/>
    <w:rsid w:val="00A00C04"/>
    <w:rsid w:val="00A03103"/>
    <w:rsid w:val="00A05AC1"/>
    <w:rsid w:val="00A14461"/>
    <w:rsid w:val="00A169B1"/>
    <w:rsid w:val="00A16F06"/>
    <w:rsid w:val="00A201E8"/>
    <w:rsid w:val="00A23EAF"/>
    <w:rsid w:val="00A2504A"/>
    <w:rsid w:val="00A26676"/>
    <w:rsid w:val="00A26B26"/>
    <w:rsid w:val="00A27A03"/>
    <w:rsid w:val="00A445F0"/>
    <w:rsid w:val="00A456B0"/>
    <w:rsid w:val="00A46334"/>
    <w:rsid w:val="00A51BBA"/>
    <w:rsid w:val="00A54D6A"/>
    <w:rsid w:val="00A61127"/>
    <w:rsid w:val="00A6688C"/>
    <w:rsid w:val="00A77CFE"/>
    <w:rsid w:val="00A801C4"/>
    <w:rsid w:val="00A80846"/>
    <w:rsid w:val="00A81E8C"/>
    <w:rsid w:val="00A82014"/>
    <w:rsid w:val="00A83AF5"/>
    <w:rsid w:val="00A901CD"/>
    <w:rsid w:val="00A90B7F"/>
    <w:rsid w:val="00A90C9D"/>
    <w:rsid w:val="00A96DB4"/>
    <w:rsid w:val="00AA3DB3"/>
    <w:rsid w:val="00AA5F10"/>
    <w:rsid w:val="00AA6893"/>
    <w:rsid w:val="00AB09B7"/>
    <w:rsid w:val="00AB2D35"/>
    <w:rsid w:val="00AB651D"/>
    <w:rsid w:val="00AB751F"/>
    <w:rsid w:val="00AC1636"/>
    <w:rsid w:val="00AD47FF"/>
    <w:rsid w:val="00AD53A2"/>
    <w:rsid w:val="00AE1CD6"/>
    <w:rsid w:val="00AE3314"/>
    <w:rsid w:val="00AE348B"/>
    <w:rsid w:val="00AE3AAA"/>
    <w:rsid w:val="00AE449A"/>
    <w:rsid w:val="00AF32F5"/>
    <w:rsid w:val="00AF6CD5"/>
    <w:rsid w:val="00AF7491"/>
    <w:rsid w:val="00B00A74"/>
    <w:rsid w:val="00B01C05"/>
    <w:rsid w:val="00B0287B"/>
    <w:rsid w:val="00B07F67"/>
    <w:rsid w:val="00B107B0"/>
    <w:rsid w:val="00B12D8E"/>
    <w:rsid w:val="00B137AC"/>
    <w:rsid w:val="00B14A08"/>
    <w:rsid w:val="00B16E25"/>
    <w:rsid w:val="00B21BEF"/>
    <w:rsid w:val="00B24B34"/>
    <w:rsid w:val="00B34CFF"/>
    <w:rsid w:val="00B42985"/>
    <w:rsid w:val="00B452DC"/>
    <w:rsid w:val="00B52E8B"/>
    <w:rsid w:val="00B541E5"/>
    <w:rsid w:val="00B60780"/>
    <w:rsid w:val="00B610D4"/>
    <w:rsid w:val="00B6220A"/>
    <w:rsid w:val="00B64539"/>
    <w:rsid w:val="00B71AFF"/>
    <w:rsid w:val="00B76D4D"/>
    <w:rsid w:val="00B821DC"/>
    <w:rsid w:val="00B84057"/>
    <w:rsid w:val="00B86254"/>
    <w:rsid w:val="00B86335"/>
    <w:rsid w:val="00B87948"/>
    <w:rsid w:val="00B91A45"/>
    <w:rsid w:val="00BB1718"/>
    <w:rsid w:val="00BC1A39"/>
    <w:rsid w:val="00BC2683"/>
    <w:rsid w:val="00BC349C"/>
    <w:rsid w:val="00BC39F2"/>
    <w:rsid w:val="00BD2287"/>
    <w:rsid w:val="00BD2579"/>
    <w:rsid w:val="00BE08A2"/>
    <w:rsid w:val="00BE24E8"/>
    <w:rsid w:val="00BE33F4"/>
    <w:rsid w:val="00BE5B5A"/>
    <w:rsid w:val="00BF1F5A"/>
    <w:rsid w:val="00C10798"/>
    <w:rsid w:val="00C144E6"/>
    <w:rsid w:val="00C201D7"/>
    <w:rsid w:val="00C21152"/>
    <w:rsid w:val="00C2227A"/>
    <w:rsid w:val="00C23014"/>
    <w:rsid w:val="00C351A3"/>
    <w:rsid w:val="00C353C5"/>
    <w:rsid w:val="00C355A1"/>
    <w:rsid w:val="00C35C2F"/>
    <w:rsid w:val="00C36125"/>
    <w:rsid w:val="00C411A2"/>
    <w:rsid w:val="00C42A5D"/>
    <w:rsid w:val="00C43C8C"/>
    <w:rsid w:val="00C45076"/>
    <w:rsid w:val="00C53382"/>
    <w:rsid w:val="00C53F26"/>
    <w:rsid w:val="00C55BDE"/>
    <w:rsid w:val="00C55BFB"/>
    <w:rsid w:val="00C56905"/>
    <w:rsid w:val="00C63E70"/>
    <w:rsid w:val="00C66A0C"/>
    <w:rsid w:val="00C72456"/>
    <w:rsid w:val="00C738AA"/>
    <w:rsid w:val="00C73C2C"/>
    <w:rsid w:val="00C75F06"/>
    <w:rsid w:val="00C80F43"/>
    <w:rsid w:val="00C8455E"/>
    <w:rsid w:val="00C8756D"/>
    <w:rsid w:val="00C92066"/>
    <w:rsid w:val="00CA02A0"/>
    <w:rsid w:val="00CA3B67"/>
    <w:rsid w:val="00CA721D"/>
    <w:rsid w:val="00CB45A6"/>
    <w:rsid w:val="00CB551D"/>
    <w:rsid w:val="00CB56B8"/>
    <w:rsid w:val="00CD3C2F"/>
    <w:rsid w:val="00CD4BD0"/>
    <w:rsid w:val="00CD60D7"/>
    <w:rsid w:val="00CE7E52"/>
    <w:rsid w:val="00CF0723"/>
    <w:rsid w:val="00CF09D0"/>
    <w:rsid w:val="00CF1252"/>
    <w:rsid w:val="00CF394E"/>
    <w:rsid w:val="00CF39CD"/>
    <w:rsid w:val="00D0123C"/>
    <w:rsid w:val="00D0734A"/>
    <w:rsid w:val="00D14116"/>
    <w:rsid w:val="00D16140"/>
    <w:rsid w:val="00D17367"/>
    <w:rsid w:val="00D22E35"/>
    <w:rsid w:val="00D27FC2"/>
    <w:rsid w:val="00D36658"/>
    <w:rsid w:val="00D37746"/>
    <w:rsid w:val="00D40C99"/>
    <w:rsid w:val="00D411E9"/>
    <w:rsid w:val="00D46520"/>
    <w:rsid w:val="00D53FB7"/>
    <w:rsid w:val="00D60AC2"/>
    <w:rsid w:val="00D63F5D"/>
    <w:rsid w:val="00D7393E"/>
    <w:rsid w:val="00D75292"/>
    <w:rsid w:val="00D85723"/>
    <w:rsid w:val="00D86E90"/>
    <w:rsid w:val="00D9091C"/>
    <w:rsid w:val="00DB3871"/>
    <w:rsid w:val="00DB3F21"/>
    <w:rsid w:val="00DB6764"/>
    <w:rsid w:val="00DB6EC8"/>
    <w:rsid w:val="00DC0C2A"/>
    <w:rsid w:val="00DC2CBB"/>
    <w:rsid w:val="00DC384E"/>
    <w:rsid w:val="00DC3B6B"/>
    <w:rsid w:val="00DC7B63"/>
    <w:rsid w:val="00DD06E8"/>
    <w:rsid w:val="00DD4CA6"/>
    <w:rsid w:val="00DD5044"/>
    <w:rsid w:val="00DD6737"/>
    <w:rsid w:val="00DD7F1A"/>
    <w:rsid w:val="00DE2A5B"/>
    <w:rsid w:val="00DE2AA8"/>
    <w:rsid w:val="00DE7B7C"/>
    <w:rsid w:val="00E04BA7"/>
    <w:rsid w:val="00E06BA5"/>
    <w:rsid w:val="00E10B45"/>
    <w:rsid w:val="00E141A9"/>
    <w:rsid w:val="00E14997"/>
    <w:rsid w:val="00E21EA2"/>
    <w:rsid w:val="00E25E06"/>
    <w:rsid w:val="00E31A98"/>
    <w:rsid w:val="00E33FC5"/>
    <w:rsid w:val="00E355DA"/>
    <w:rsid w:val="00E37B7D"/>
    <w:rsid w:val="00E426AD"/>
    <w:rsid w:val="00E47EFA"/>
    <w:rsid w:val="00E534A1"/>
    <w:rsid w:val="00E552A5"/>
    <w:rsid w:val="00E6511D"/>
    <w:rsid w:val="00E742C4"/>
    <w:rsid w:val="00E76687"/>
    <w:rsid w:val="00E76E48"/>
    <w:rsid w:val="00E77D9F"/>
    <w:rsid w:val="00E841E2"/>
    <w:rsid w:val="00E943ED"/>
    <w:rsid w:val="00E9480A"/>
    <w:rsid w:val="00EA388C"/>
    <w:rsid w:val="00EA4319"/>
    <w:rsid w:val="00EA55C7"/>
    <w:rsid w:val="00EB23E1"/>
    <w:rsid w:val="00EB2BBF"/>
    <w:rsid w:val="00EB3915"/>
    <w:rsid w:val="00EB3A4D"/>
    <w:rsid w:val="00EB41AA"/>
    <w:rsid w:val="00EB54D6"/>
    <w:rsid w:val="00EC6F20"/>
    <w:rsid w:val="00ED1607"/>
    <w:rsid w:val="00EE16A1"/>
    <w:rsid w:val="00EE19E5"/>
    <w:rsid w:val="00EE1F39"/>
    <w:rsid w:val="00EE209F"/>
    <w:rsid w:val="00EE2DDD"/>
    <w:rsid w:val="00EF1FDD"/>
    <w:rsid w:val="00EF43B3"/>
    <w:rsid w:val="00EF5772"/>
    <w:rsid w:val="00EF59D7"/>
    <w:rsid w:val="00EF6EE8"/>
    <w:rsid w:val="00EF7909"/>
    <w:rsid w:val="00F00A96"/>
    <w:rsid w:val="00F06688"/>
    <w:rsid w:val="00F12A9D"/>
    <w:rsid w:val="00F20B54"/>
    <w:rsid w:val="00F22D65"/>
    <w:rsid w:val="00F31151"/>
    <w:rsid w:val="00F367BA"/>
    <w:rsid w:val="00F42231"/>
    <w:rsid w:val="00F42C5D"/>
    <w:rsid w:val="00F434F7"/>
    <w:rsid w:val="00F443D9"/>
    <w:rsid w:val="00F4670B"/>
    <w:rsid w:val="00F5095E"/>
    <w:rsid w:val="00F50EB8"/>
    <w:rsid w:val="00F5758B"/>
    <w:rsid w:val="00F62FB0"/>
    <w:rsid w:val="00F64246"/>
    <w:rsid w:val="00F6771A"/>
    <w:rsid w:val="00F7684D"/>
    <w:rsid w:val="00F80133"/>
    <w:rsid w:val="00F803C2"/>
    <w:rsid w:val="00F81F86"/>
    <w:rsid w:val="00F82D7A"/>
    <w:rsid w:val="00F845E0"/>
    <w:rsid w:val="00F86788"/>
    <w:rsid w:val="00F95633"/>
    <w:rsid w:val="00F95C01"/>
    <w:rsid w:val="00F971F0"/>
    <w:rsid w:val="00FA1FFC"/>
    <w:rsid w:val="00FA5007"/>
    <w:rsid w:val="00FA5823"/>
    <w:rsid w:val="00FA6096"/>
    <w:rsid w:val="00FA7396"/>
    <w:rsid w:val="00FB2788"/>
    <w:rsid w:val="00FB4711"/>
    <w:rsid w:val="00FB6E59"/>
    <w:rsid w:val="00FB7604"/>
    <w:rsid w:val="00FC3C73"/>
    <w:rsid w:val="00FD1448"/>
    <w:rsid w:val="00FD17EE"/>
    <w:rsid w:val="00FD1B0E"/>
    <w:rsid w:val="00FD5608"/>
    <w:rsid w:val="00FD7FDC"/>
    <w:rsid w:val="00FE0930"/>
    <w:rsid w:val="00FE46EA"/>
    <w:rsid w:val="00FF1F8B"/>
    <w:rsid w:val="00FF224B"/>
    <w:rsid w:val="00FF2E42"/>
    <w:rsid w:val="016B15C9"/>
    <w:rsid w:val="02112C2A"/>
    <w:rsid w:val="0220786F"/>
    <w:rsid w:val="024A008F"/>
    <w:rsid w:val="02874CD9"/>
    <w:rsid w:val="028D3A1D"/>
    <w:rsid w:val="02B43667"/>
    <w:rsid w:val="0332474C"/>
    <w:rsid w:val="043B5140"/>
    <w:rsid w:val="045E16F8"/>
    <w:rsid w:val="05335966"/>
    <w:rsid w:val="05B47C3E"/>
    <w:rsid w:val="05BE0A7C"/>
    <w:rsid w:val="05E63C81"/>
    <w:rsid w:val="06281AD0"/>
    <w:rsid w:val="06302A37"/>
    <w:rsid w:val="069630E9"/>
    <w:rsid w:val="07006E6C"/>
    <w:rsid w:val="073D7C6F"/>
    <w:rsid w:val="079C5F2D"/>
    <w:rsid w:val="07D308DD"/>
    <w:rsid w:val="07FB6DA2"/>
    <w:rsid w:val="080F0E84"/>
    <w:rsid w:val="08623940"/>
    <w:rsid w:val="090E6D3C"/>
    <w:rsid w:val="0938314C"/>
    <w:rsid w:val="097F721B"/>
    <w:rsid w:val="099C18E9"/>
    <w:rsid w:val="09D773D4"/>
    <w:rsid w:val="0A677DED"/>
    <w:rsid w:val="0B407405"/>
    <w:rsid w:val="0C6B36BE"/>
    <w:rsid w:val="0D117D18"/>
    <w:rsid w:val="0DD04C68"/>
    <w:rsid w:val="0E970E90"/>
    <w:rsid w:val="0EBE57FC"/>
    <w:rsid w:val="0F1C240D"/>
    <w:rsid w:val="0F4750EF"/>
    <w:rsid w:val="0F710215"/>
    <w:rsid w:val="101F43AF"/>
    <w:rsid w:val="10D95710"/>
    <w:rsid w:val="11122727"/>
    <w:rsid w:val="1127440C"/>
    <w:rsid w:val="11730A53"/>
    <w:rsid w:val="118F5EE2"/>
    <w:rsid w:val="120321EC"/>
    <w:rsid w:val="123B7F5B"/>
    <w:rsid w:val="12A9494F"/>
    <w:rsid w:val="12EB25D3"/>
    <w:rsid w:val="1302750A"/>
    <w:rsid w:val="13676E10"/>
    <w:rsid w:val="13726D40"/>
    <w:rsid w:val="13F910B7"/>
    <w:rsid w:val="147E749D"/>
    <w:rsid w:val="14A957E0"/>
    <w:rsid w:val="14D347CF"/>
    <w:rsid w:val="14D66CAA"/>
    <w:rsid w:val="152C4592"/>
    <w:rsid w:val="157A0880"/>
    <w:rsid w:val="15AC790D"/>
    <w:rsid w:val="15D33436"/>
    <w:rsid w:val="16336595"/>
    <w:rsid w:val="17D13401"/>
    <w:rsid w:val="17D66BAE"/>
    <w:rsid w:val="18073538"/>
    <w:rsid w:val="18890020"/>
    <w:rsid w:val="19485D08"/>
    <w:rsid w:val="197C2201"/>
    <w:rsid w:val="1A1B7AF8"/>
    <w:rsid w:val="1AC23036"/>
    <w:rsid w:val="1B1C29A4"/>
    <w:rsid w:val="1B5F33A8"/>
    <w:rsid w:val="1B9C666A"/>
    <w:rsid w:val="1D857BEC"/>
    <w:rsid w:val="1EBC033D"/>
    <w:rsid w:val="1F594CFE"/>
    <w:rsid w:val="1FDA7D20"/>
    <w:rsid w:val="203F26B5"/>
    <w:rsid w:val="20FB789A"/>
    <w:rsid w:val="21033DFA"/>
    <w:rsid w:val="217C31AC"/>
    <w:rsid w:val="21BA7AE4"/>
    <w:rsid w:val="21C14B26"/>
    <w:rsid w:val="235E65CA"/>
    <w:rsid w:val="23AB50DB"/>
    <w:rsid w:val="24781E0B"/>
    <w:rsid w:val="25530BFC"/>
    <w:rsid w:val="25B11243"/>
    <w:rsid w:val="262806B2"/>
    <w:rsid w:val="2661561C"/>
    <w:rsid w:val="26D429D0"/>
    <w:rsid w:val="27044181"/>
    <w:rsid w:val="270F2F29"/>
    <w:rsid w:val="277543B9"/>
    <w:rsid w:val="28292C9C"/>
    <w:rsid w:val="286E7185"/>
    <w:rsid w:val="28E709C8"/>
    <w:rsid w:val="28EB1383"/>
    <w:rsid w:val="2927623F"/>
    <w:rsid w:val="2A2E1E59"/>
    <w:rsid w:val="2A8C70C3"/>
    <w:rsid w:val="2B436EA5"/>
    <w:rsid w:val="2B8018C0"/>
    <w:rsid w:val="2B9461D0"/>
    <w:rsid w:val="2BBB5325"/>
    <w:rsid w:val="2C2B380B"/>
    <w:rsid w:val="2C394FF3"/>
    <w:rsid w:val="2CE51800"/>
    <w:rsid w:val="2D2A07F8"/>
    <w:rsid w:val="2D4744E7"/>
    <w:rsid w:val="2D962874"/>
    <w:rsid w:val="2DFF52A6"/>
    <w:rsid w:val="2E032968"/>
    <w:rsid w:val="2E2126AE"/>
    <w:rsid w:val="2E266352"/>
    <w:rsid w:val="2E3B2E2C"/>
    <w:rsid w:val="2F6F3DC0"/>
    <w:rsid w:val="2F9F66A5"/>
    <w:rsid w:val="32956252"/>
    <w:rsid w:val="32BC25E6"/>
    <w:rsid w:val="32D96B20"/>
    <w:rsid w:val="32E143AA"/>
    <w:rsid w:val="33D444A9"/>
    <w:rsid w:val="340574B9"/>
    <w:rsid w:val="343D7B83"/>
    <w:rsid w:val="34866F0A"/>
    <w:rsid w:val="356B6C9A"/>
    <w:rsid w:val="36F46CD6"/>
    <w:rsid w:val="37505A5A"/>
    <w:rsid w:val="37B56D0A"/>
    <w:rsid w:val="38B92A67"/>
    <w:rsid w:val="38C1425D"/>
    <w:rsid w:val="393B31C4"/>
    <w:rsid w:val="39E82D46"/>
    <w:rsid w:val="3C51268E"/>
    <w:rsid w:val="3CB53B15"/>
    <w:rsid w:val="3CDD5196"/>
    <w:rsid w:val="3CE22123"/>
    <w:rsid w:val="3CF81416"/>
    <w:rsid w:val="3D7634AD"/>
    <w:rsid w:val="3E2163D9"/>
    <w:rsid w:val="3F5F4242"/>
    <w:rsid w:val="40065CD4"/>
    <w:rsid w:val="40E239D1"/>
    <w:rsid w:val="41503134"/>
    <w:rsid w:val="41755A6E"/>
    <w:rsid w:val="429C7AE0"/>
    <w:rsid w:val="42D57308"/>
    <w:rsid w:val="43346C67"/>
    <w:rsid w:val="441652D8"/>
    <w:rsid w:val="441A7836"/>
    <w:rsid w:val="45313064"/>
    <w:rsid w:val="4692401D"/>
    <w:rsid w:val="46BF5FD6"/>
    <w:rsid w:val="47181D85"/>
    <w:rsid w:val="4870270F"/>
    <w:rsid w:val="494E1C27"/>
    <w:rsid w:val="496C2C65"/>
    <w:rsid w:val="4A2D0B89"/>
    <w:rsid w:val="4B7B6B45"/>
    <w:rsid w:val="4CDC0E01"/>
    <w:rsid w:val="4CDD543F"/>
    <w:rsid w:val="4DBD2643"/>
    <w:rsid w:val="4DE55BA8"/>
    <w:rsid w:val="4DF94AB1"/>
    <w:rsid w:val="4E4F69E8"/>
    <w:rsid w:val="4E5430FA"/>
    <w:rsid w:val="4E9801DA"/>
    <w:rsid w:val="4EF3243C"/>
    <w:rsid w:val="4F0D4B02"/>
    <w:rsid w:val="4F83246F"/>
    <w:rsid w:val="4FA161D4"/>
    <w:rsid w:val="511D5DBB"/>
    <w:rsid w:val="51587B3E"/>
    <w:rsid w:val="51613941"/>
    <w:rsid w:val="52246806"/>
    <w:rsid w:val="522D2267"/>
    <w:rsid w:val="532039DA"/>
    <w:rsid w:val="53413B49"/>
    <w:rsid w:val="535A5010"/>
    <w:rsid w:val="5363448B"/>
    <w:rsid w:val="539A086F"/>
    <w:rsid w:val="53D74DDA"/>
    <w:rsid w:val="54334B6E"/>
    <w:rsid w:val="54F6468A"/>
    <w:rsid w:val="55057A8B"/>
    <w:rsid w:val="55CD004B"/>
    <w:rsid w:val="562B66CE"/>
    <w:rsid w:val="56746FC2"/>
    <w:rsid w:val="56DB557E"/>
    <w:rsid w:val="57726C77"/>
    <w:rsid w:val="57807C06"/>
    <w:rsid w:val="588A774C"/>
    <w:rsid w:val="58C3522C"/>
    <w:rsid w:val="590F4FAE"/>
    <w:rsid w:val="593D5C20"/>
    <w:rsid w:val="598827C4"/>
    <w:rsid w:val="59C51C9D"/>
    <w:rsid w:val="5A4A0635"/>
    <w:rsid w:val="5AFC312D"/>
    <w:rsid w:val="5C246C60"/>
    <w:rsid w:val="5C5E5732"/>
    <w:rsid w:val="5CF33EE1"/>
    <w:rsid w:val="5D12778A"/>
    <w:rsid w:val="5D7521FD"/>
    <w:rsid w:val="5D9F37D2"/>
    <w:rsid w:val="5DEA68E7"/>
    <w:rsid w:val="5E270E58"/>
    <w:rsid w:val="5EC62741"/>
    <w:rsid w:val="5EE0113E"/>
    <w:rsid w:val="5EEB77EC"/>
    <w:rsid w:val="5F022D79"/>
    <w:rsid w:val="5F460EDC"/>
    <w:rsid w:val="5F625436"/>
    <w:rsid w:val="5F730D55"/>
    <w:rsid w:val="5F865C5F"/>
    <w:rsid w:val="5F890E1F"/>
    <w:rsid w:val="612C222B"/>
    <w:rsid w:val="61A32A50"/>
    <w:rsid w:val="61D72F82"/>
    <w:rsid w:val="62300FDA"/>
    <w:rsid w:val="638C57AB"/>
    <w:rsid w:val="63AA21D0"/>
    <w:rsid w:val="63D73085"/>
    <w:rsid w:val="641A2381"/>
    <w:rsid w:val="648E1B7A"/>
    <w:rsid w:val="64932393"/>
    <w:rsid w:val="65591171"/>
    <w:rsid w:val="658C4DC6"/>
    <w:rsid w:val="65E414A4"/>
    <w:rsid w:val="66E82EFC"/>
    <w:rsid w:val="679313F9"/>
    <w:rsid w:val="679C2B08"/>
    <w:rsid w:val="67A33A0C"/>
    <w:rsid w:val="67B32B19"/>
    <w:rsid w:val="683F7036"/>
    <w:rsid w:val="685060F2"/>
    <w:rsid w:val="68FE4705"/>
    <w:rsid w:val="692F61A0"/>
    <w:rsid w:val="693D2DC5"/>
    <w:rsid w:val="693F534C"/>
    <w:rsid w:val="69C41BC2"/>
    <w:rsid w:val="6A165E00"/>
    <w:rsid w:val="6A9128F0"/>
    <w:rsid w:val="6B9B2FD0"/>
    <w:rsid w:val="6B9E7D39"/>
    <w:rsid w:val="6BC62112"/>
    <w:rsid w:val="6BE138E8"/>
    <w:rsid w:val="6C762EFF"/>
    <w:rsid w:val="6CD2214C"/>
    <w:rsid w:val="6D016445"/>
    <w:rsid w:val="6D3D6842"/>
    <w:rsid w:val="6DE97A8B"/>
    <w:rsid w:val="6EE46585"/>
    <w:rsid w:val="6F610574"/>
    <w:rsid w:val="6FD15F48"/>
    <w:rsid w:val="71A21876"/>
    <w:rsid w:val="7247099B"/>
    <w:rsid w:val="72A33251"/>
    <w:rsid w:val="732D3AC1"/>
    <w:rsid w:val="733374D0"/>
    <w:rsid w:val="748753CD"/>
    <w:rsid w:val="749251CE"/>
    <w:rsid w:val="74B8748F"/>
    <w:rsid w:val="76090790"/>
    <w:rsid w:val="7650526E"/>
    <w:rsid w:val="76AF32EE"/>
    <w:rsid w:val="76F15245"/>
    <w:rsid w:val="771D0108"/>
    <w:rsid w:val="77375EC7"/>
    <w:rsid w:val="777F046F"/>
    <w:rsid w:val="77E80155"/>
    <w:rsid w:val="77F64032"/>
    <w:rsid w:val="78ED3AC4"/>
    <w:rsid w:val="79C01F80"/>
    <w:rsid w:val="79D91008"/>
    <w:rsid w:val="79FF15C6"/>
    <w:rsid w:val="7ACC63B5"/>
    <w:rsid w:val="7BA50FF9"/>
    <w:rsid w:val="7BE42AE9"/>
    <w:rsid w:val="7C2925BD"/>
    <w:rsid w:val="7C524A48"/>
    <w:rsid w:val="7C9F4A50"/>
    <w:rsid w:val="7CEE0BAF"/>
    <w:rsid w:val="7D4F1EDD"/>
    <w:rsid w:val="7E166D57"/>
    <w:rsid w:val="7ECA1F46"/>
    <w:rsid w:val="7EE21C21"/>
    <w:rsid w:val="7EED7D64"/>
    <w:rsid w:val="7F6A196E"/>
    <w:rsid w:val="7F6A45DF"/>
    <w:rsid w:val="7F7303AF"/>
    <w:rsid w:val="7F871CD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page number"/>
    <w:basedOn w:val="8"/>
    <w:semiHidden/>
    <w:unhideWhenUsed/>
    <w:qFormat/>
    <w:uiPriority w:val="0"/>
  </w:style>
  <w:style w:type="paragraph" w:customStyle="1" w:styleId="11">
    <w:name w:val="列出段落1"/>
    <w:basedOn w:val="1"/>
    <w:qFormat/>
    <w:uiPriority w:val="34"/>
    <w:pPr>
      <w:ind w:firstLine="420" w:firstLineChars="200"/>
    </w:pPr>
  </w:style>
  <w:style w:type="character" w:customStyle="1" w:styleId="12">
    <w:name w:val="页眉 Char"/>
    <w:basedOn w:val="8"/>
    <w:link w:val="5"/>
    <w:semiHidden/>
    <w:qFormat/>
    <w:uiPriority w:val="99"/>
    <w:rPr>
      <w:rFonts w:ascii="Times New Roman" w:hAnsi="Times New Roman" w:eastAsia="宋体" w:cs="Times New Roman"/>
      <w:sz w:val="18"/>
      <w:szCs w:val="18"/>
    </w:rPr>
  </w:style>
  <w:style w:type="character" w:customStyle="1" w:styleId="13">
    <w:name w:val="页脚 Char"/>
    <w:basedOn w:val="8"/>
    <w:link w:val="4"/>
    <w:semiHidden/>
    <w:qFormat/>
    <w:uiPriority w:val="99"/>
    <w:rPr>
      <w:rFonts w:ascii="Times New Roman" w:hAnsi="Times New Roman" w:eastAsia="宋体" w:cs="Times New Roman"/>
      <w:sz w:val="18"/>
      <w:szCs w:val="18"/>
    </w:rPr>
  </w:style>
  <w:style w:type="character" w:customStyle="1" w:styleId="14">
    <w:name w:val="标题 1 Char"/>
    <w:basedOn w:val="8"/>
    <w:link w:val="2"/>
    <w:qFormat/>
    <w:uiPriority w:val="9"/>
    <w:rPr>
      <w:rFonts w:ascii="宋体" w:hAnsi="宋体" w:cs="宋体"/>
      <w:b/>
      <w:bCs/>
      <w:kern w:val="36"/>
      <w:sz w:val="48"/>
      <w:szCs w:val="48"/>
    </w:rPr>
  </w:style>
  <w:style w:type="paragraph" w:customStyle="1" w:styleId="15">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7">
    <w:name w:val="15"/>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2483AE-4096-4894-9C51-CAE16E0E25F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494</Words>
  <Characters>2821</Characters>
  <Lines>23</Lines>
  <Paragraphs>6</Paragraphs>
  <TotalTime>22</TotalTime>
  <ScaleCrop>false</ScaleCrop>
  <LinksUpToDate>false</LinksUpToDate>
  <CharactersWithSpaces>3309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2019-09-24T13:35:00Z</dcterms:created>
  <dc:creator>qi pan</dc:creator>
  <cp:lastModifiedBy>user</cp:lastModifiedBy>
  <cp:lastPrinted>2020-02-26T10:49:00Z</cp:lastPrinted>
  <dcterms:modified xsi:type="dcterms:W3CDTF">2020-03-06T05:55:25Z</dcterms:modified>
  <dc:title>上海国资</dc:title>
  <cp:revision>528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